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УТВЕРЖДЕНО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</w:t>
      </w:r>
      <w:proofErr w:type="gramStart"/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End"/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Заведующим МБДОУ «Детский сад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 от______   20    г.                                             «Колосок» с. </w:t>
      </w:r>
      <w:proofErr w:type="spellStart"/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Приказ №    от «    »        20 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Дмитрова С.В.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F20FE6">
        <w:rPr>
          <w:rFonts w:ascii="Times New Roman" w:eastAsia="Times New Roman" w:hAnsi="Times New Roman" w:cs="Times New Roman"/>
          <w:sz w:val="44"/>
          <w:szCs w:val="44"/>
          <w:lang w:eastAsia="ru-RU"/>
        </w:rPr>
        <w:t>Самообследование</w:t>
      </w:r>
      <w:proofErr w:type="spellEnd"/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Муниципального бюджетного дошкольного 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>образовательного учреждения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«Детский сад « Колосок» с.  </w:t>
      </w:r>
      <w:proofErr w:type="spellStart"/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>Скворцово</w:t>
      </w:r>
      <w:proofErr w:type="spellEnd"/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» 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F20FE6">
        <w:rPr>
          <w:rFonts w:ascii="Times New Roman" w:eastAsia="Calibri" w:hAnsi="Times New Roman" w:cs="Times New Roman"/>
          <w:sz w:val="44"/>
          <w:szCs w:val="44"/>
          <w:lang w:eastAsia="ru-RU"/>
        </w:rPr>
        <w:t>Симферопольского района Республики Крым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45F08" w:rsidRPr="00F20FE6" w:rsidRDefault="00645F08" w:rsidP="00645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08" w:rsidRPr="00F20FE6" w:rsidRDefault="00645F08" w:rsidP="00645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Pr="00F2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45F08" w:rsidRPr="00F20FE6" w:rsidRDefault="00645F08" w:rsidP="00645F08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</w:p>
    <w:p w:rsidR="00645F08" w:rsidRPr="00F20FE6" w:rsidRDefault="00645F08" w:rsidP="00645F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</w:p>
    <w:p w:rsidR="003D5A1A" w:rsidRPr="009602F0" w:rsidRDefault="003D5A1A" w:rsidP="00645F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lastRenderedPageBreak/>
        <w:t>Отчет о результатах 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br/>
        <w:t>Муниципального бюджетного дошкольного образовательного учреждения</w:t>
      </w:r>
      <w:r w:rsidRPr="009602F0">
        <w:rPr>
          <w:rFonts w:ascii="Times New Roman" w:hAnsi="Times New Roman" w:cs="Times New Roman"/>
          <w:sz w:val="24"/>
          <w:szCs w:val="24"/>
        </w:rPr>
        <w:br/>
      </w:r>
      <w:r w:rsidR="007B2E08">
        <w:rPr>
          <w:rFonts w:ascii="Times New Roman" w:hAnsi="Times New Roman" w:cs="Times New Roman"/>
          <w:sz w:val="24"/>
          <w:szCs w:val="24"/>
        </w:rPr>
        <w:t xml:space="preserve">«Детский сад «Колосок» с. </w:t>
      </w:r>
      <w:proofErr w:type="spellStart"/>
      <w:r w:rsidR="007B2E08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>»  за 2019 год</w:t>
      </w:r>
    </w:p>
    <w:p w:rsidR="003D5A1A" w:rsidRPr="009602F0" w:rsidRDefault="003D5A1A" w:rsidP="007B2E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D5A1A" w:rsidRPr="009602F0" w:rsidRDefault="003D5A1A" w:rsidP="007B2E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:rsidR="003D5A1A" w:rsidRPr="00CE7656" w:rsidRDefault="003D5A1A" w:rsidP="007B2E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56">
        <w:rPr>
          <w:rFonts w:ascii="Times New Roman" w:hAnsi="Times New Roman" w:cs="Times New Roman"/>
          <w:b/>
          <w:sz w:val="24"/>
          <w:szCs w:val="24"/>
        </w:rPr>
        <w:t>I. Общие сведения об образовательной организации</w:t>
      </w:r>
    </w:p>
    <w:p w:rsidR="00CE7656" w:rsidRPr="009602F0" w:rsidRDefault="00CE7656" w:rsidP="007B2E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6411"/>
      </w:tblGrid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7B2E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="003D5A1A"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7B2E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</w:t>
            </w:r>
            <w:r w:rsidR="007B2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«Детский сад «Колосок» с. </w:t>
            </w:r>
            <w:proofErr w:type="spellStart"/>
            <w:r w:rsidR="007B2E08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="007B2E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7B2E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Андреевна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Нистиренко</w:t>
            </w:r>
            <w:proofErr w:type="spellEnd"/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7B2E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297544, Республика Крым,  Симферопольский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84</w:t>
            </w:r>
            <w:r w:rsidR="0035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645F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+73652336241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57922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E6">
              <w:rPr>
                <w:rFonts w:ascii="Times New Roman" w:eastAsia="Calibri" w:hAnsi="Times New Roman" w:cs="Arial"/>
                <w:color w:val="000000"/>
                <w:sz w:val="24"/>
                <w:szCs w:val="20"/>
                <w:lang w:val="en-US" w:eastAsia="ru-RU"/>
              </w:rPr>
              <w:t>kolosok.skvorcovo@mail.ru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645F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 Республики Крым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57922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5A1A" w:rsidRPr="00960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1A" w:rsidRPr="009602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5A1A" w:rsidRPr="009602F0" w:rsidTr="003D5A1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645F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0705 от 24.08.2016 г. </w:t>
            </w:r>
            <w:r w:rsidR="001C2194">
              <w:rPr>
                <w:rFonts w:ascii="Times New Roman" w:hAnsi="Times New Roman" w:cs="Times New Roman"/>
                <w:sz w:val="24"/>
                <w:szCs w:val="24"/>
              </w:rPr>
              <w:t>Серия 82Л01 №0000739</w:t>
            </w:r>
          </w:p>
        </w:tc>
      </w:tr>
    </w:tbl>
    <w:p w:rsidR="00357922" w:rsidRDefault="00357922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7656" w:rsidRDefault="003D5A1A" w:rsidP="00754A6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</w:t>
      </w:r>
      <w:r w:rsidR="00357922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«Колосок» с. </w:t>
      </w:r>
      <w:proofErr w:type="spellStart"/>
      <w:r w:rsidR="00357922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Pr="009602F0">
        <w:rPr>
          <w:rFonts w:ascii="Times New Roman" w:hAnsi="Times New Roman" w:cs="Times New Roman"/>
          <w:sz w:val="24"/>
          <w:szCs w:val="24"/>
        </w:rPr>
        <w:t>–</w:t>
      </w:r>
      <w:r w:rsidR="00754A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A63">
        <w:rPr>
          <w:rFonts w:ascii="Times New Roman" w:hAnsi="Times New Roman" w:cs="Times New Roman"/>
          <w:sz w:val="24"/>
          <w:szCs w:val="24"/>
        </w:rPr>
        <w:t>ОУ</w:t>
      </w:r>
      <w:r w:rsidRPr="009602F0">
        <w:rPr>
          <w:rFonts w:ascii="Times New Roman" w:hAnsi="Times New Roman" w:cs="Times New Roman"/>
          <w:sz w:val="24"/>
          <w:szCs w:val="24"/>
        </w:rPr>
        <w:t>) распо</w:t>
      </w:r>
      <w:r w:rsidR="00357922">
        <w:rPr>
          <w:rFonts w:ascii="Times New Roman" w:hAnsi="Times New Roman" w:cs="Times New Roman"/>
          <w:sz w:val="24"/>
          <w:szCs w:val="24"/>
        </w:rPr>
        <w:t xml:space="preserve">ложено в жилом районе </w:t>
      </w:r>
      <w:r w:rsidRPr="009602F0">
        <w:rPr>
          <w:rFonts w:ascii="Times New Roman" w:hAnsi="Times New Roman" w:cs="Times New Roman"/>
          <w:sz w:val="24"/>
          <w:szCs w:val="24"/>
        </w:rPr>
        <w:t xml:space="preserve">вдали от производящих предприятий и торговых мест. Здание </w:t>
      </w:r>
      <w:r w:rsidR="00754A63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 xml:space="preserve">построено по типовому проекту. Проектная наполняемость на </w:t>
      </w:r>
      <w:r w:rsidR="001C2194" w:rsidRPr="001C2194">
        <w:rPr>
          <w:rFonts w:ascii="Times New Roman" w:hAnsi="Times New Roman" w:cs="Times New Roman"/>
          <w:sz w:val="24"/>
          <w:szCs w:val="24"/>
        </w:rPr>
        <w:t>153</w:t>
      </w:r>
      <w:r w:rsidR="001C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656">
        <w:rPr>
          <w:rFonts w:ascii="Times New Roman" w:hAnsi="Times New Roman" w:cs="Times New Roman"/>
          <w:sz w:val="24"/>
          <w:szCs w:val="24"/>
        </w:rPr>
        <w:t>мест. Общая площадь здания 1999,9</w:t>
      </w:r>
      <w:r w:rsidRPr="009602F0">
        <w:rPr>
          <w:rFonts w:ascii="Times New Roman" w:hAnsi="Times New Roman" w:cs="Times New Roman"/>
          <w:sz w:val="24"/>
          <w:szCs w:val="24"/>
        </w:rPr>
        <w:t xml:space="preserve"> кв. м, из них п</w:t>
      </w:r>
      <w:r w:rsidR="00CE7656">
        <w:rPr>
          <w:rFonts w:ascii="Times New Roman" w:hAnsi="Times New Roman" w:cs="Times New Roman"/>
          <w:sz w:val="24"/>
          <w:szCs w:val="24"/>
        </w:rPr>
        <w:t>лощадь помещений, используемых н</w:t>
      </w:r>
      <w:r w:rsidRPr="009602F0">
        <w:rPr>
          <w:rFonts w:ascii="Times New Roman" w:hAnsi="Times New Roman" w:cs="Times New Roman"/>
          <w:sz w:val="24"/>
          <w:szCs w:val="24"/>
        </w:rPr>
        <w:t xml:space="preserve">епосредственно для нужд образовательного процесса, </w:t>
      </w:r>
      <w:r w:rsidR="001C2194" w:rsidRPr="001C2194">
        <w:rPr>
          <w:rFonts w:ascii="Times New Roman" w:hAnsi="Times New Roman" w:cs="Times New Roman"/>
          <w:sz w:val="24"/>
          <w:szCs w:val="24"/>
        </w:rPr>
        <w:t xml:space="preserve">456 </w:t>
      </w:r>
      <w:r w:rsidRPr="009602F0">
        <w:rPr>
          <w:rFonts w:ascii="Times New Roman" w:hAnsi="Times New Roman" w:cs="Times New Roman"/>
          <w:sz w:val="24"/>
          <w:szCs w:val="24"/>
        </w:rPr>
        <w:t>кв. м.</w:t>
      </w:r>
    </w:p>
    <w:p w:rsidR="006D323D" w:rsidRPr="009602F0" w:rsidRDefault="006D323D" w:rsidP="00754A6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детского сада расс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читано на 7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ункционируют 6 групп,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 учреждение посещают 158 детей.</w:t>
      </w:r>
    </w:p>
    <w:p w:rsidR="003D5A1A" w:rsidRDefault="003D5A1A" w:rsidP="00CE765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9A55C1">
        <w:rPr>
          <w:rFonts w:ascii="Times New Roman" w:hAnsi="Times New Roman" w:cs="Times New Roman"/>
          <w:sz w:val="24"/>
          <w:szCs w:val="24"/>
        </w:rPr>
        <w:t>МБДОУ «</w:t>
      </w:r>
      <w:r w:rsidRPr="009602F0">
        <w:rPr>
          <w:rFonts w:ascii="Times New Roman" w:hAnsi="Times New Roman" w:cs="Times New Roman"/>
          <w:sz w:val="24"/>
          <w:szCs w:val="24"/>
        </w:rPr>
        <w:t>Детского сада</w:t>
      </w:r>
      <w:r w:rsidR="009A55C1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r w:rsidRPr="009602F0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</w:t>
      </w:r>
      <w:r w:rsidRPr="009602F0">
        <w:rPr>
          <w:rFonts w:ascii="Times New Roman" w:hAnsi="Times New Roman" w:cs="Times New Roman"/>
          <w:sz w:val="24"/>
          <w:szCs w:val="24"/>
        </w:rPr>
        <w:br/>
        <w:t>реализации образовательных п</w:t>
      </w:r>
      <w:r w:rsidR="008207CA">
        <w:rPr>
          <w:rFonts w:ascii="Times New Roman" w:hAnsi="Times New Roman" w:cs="Times New Roman"/>
          <w:sz w:val="24"/>
          <w:szCs w:val="24"/>
        </w:rPr>
        <w:t>рограмм дошкольного образования: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соответствии с их индивидуальными способностями, талантами и возможностями;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осуществлении физического и психического развития ребёнка;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обеспечении становления базиса личностной культуры ребёнка и общечеловеческих ценностей;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обеспечении каждому ребёнку возможностей для освоения субъектной позиции;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проживании дошкольного детства как самоценного периода жизни;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в подготовке к успешному обучению на следующей ступени образования;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- на основе усвоения детьми содержания реализуемых в учреждении программ и комплекса мер оздоровительного характера выше образовательного стандарта.</w:t>
      </w:r>
    </w:p>
    <w:p w:rsidR="008207CA" w:rsidRPr="00F20FE6" w:rsidRDefault="008207CA" w:rsidP="00820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iCs/>
          <w:color w:val="000000"/>
          <w:sz w:val="24"/>
          <w:szCs w:val="20"/>
          <w:lang w:eastAsia="ru-RU"/>
        </w:rPr>
      </w:pPr>
      <w:r w:rsidRPr="00F20FE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В соответствии с Законом «Об образовании», Уставом ДОУ, с учетом положения Конвенции  о правах ребенка и базисной программы развития ребенка – дошкольника педагогический коллектив основной целью своей работы видит </w:t>
      </w:r>
      <w:r w:rsidRPr="00F20FE6">
        <w:rPr>
          <w:rFonts w:ascii="Times New Roman" w:eastAsia="Calibri" w:hAnsi="Times New Roman" w:cs="Arial"/>
          <w:bCs/>
          <w:iCs/>
          <w:color w:val="000000"/>
          <w:sz w:val="24"/>
          <w:szCs w:val="20"/>
          <w:lang w:eastAsia="ru-RU"/>
        </w:rPr>
        <w:t xml:space="preserve">создание единого педагогического пространства, обеспечивающего полноценные условия для саморазвития и самореализации личности всех участников </w:t>
      </w:r>
      <w:proofErr w:type="spellStart"/>
      <w:r w:rsidRPr="00F20FE6">
        <w:rPr>
          <w:rFonts w:ascii="Times New Roman" w:eastAsia="Calibri" w:hAnsi="Times New Roman" w:cs="Arial"/>
          <w:bCs/>
          <w:iCs/>
          <w:color w:val="000000"/>
          <w:sz w:val="24"/>
          <w:szCs w:val="20"/>
          <w:lang w:eastAsia="ru-RU"/>
        </w:rPr>
        <w:t>воспитательно</w:t>
      </w:r>
      <w:proofErr w:type="spellEnd"/>
      <w:r w:rsidRPr="00F20FE6">
        <w:rPr>
          <w:rFonts w:ascii="Times New Roman" w:eastAsia="Calibri" w:hAnsi="Times New Roman" w:cs="Arial"/>
          <w:bCs/>
          <w:iCs/>
          <w:color w:val="000000"/>
          <w:sz w:val="24"/>
          <w:szCs w:val="20"/>
          <w:lang w:eastAsia="ru-RU"/>
        </w:rPr>
        <w:t xml:space="preserve"> — образовательного процесса.</w:t>
      </w:r>
    </w:p>
    <w:p w:rsidR="008207CA" w:rsidRPr="009602F0" w:rsidRDefault="008207CA" w:rsidP="00820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Default="003D5A1A" w:rsidP="00CE765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9A55C1">
        <w:rPr>
          <w:rFonts w:ascii="Times New Roman" w:hAnsi="Times New Roman" w:cs="Times New Roman"/>
          <w:sz w:val="24"/>
          <w:szCs w:val="24"/>
        </w:rPr>
        <w:t>МБДОУ «</w:t>
      </w:r>
      <w:r w:rsidRPr="009602F0">
        <w:rPr>
          <w:rFonts w:ascii="Times New Roman" w:hAnsi="Times New Roman" w:cs="Times New Roman"/>
          <w:sz w:val="24"/>
          <w:szCs w:val="24"/>
        </w:rPr>
        <w:t>Детского сада</w:t>
      </w:r>
      <w:r w:rsidR="009A55C1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</w:t>
      </w:r>
      <w:r w:rsidR="00CE7656">
        <w:rPr>
          <w:rFonts w:ascii="Times New Roman" w:hAnsi="Times New Roman" w:cs="Times New Roman"/>
          <w:sz w:val="24"/>
          <w:szCs w:val="24"/>
        </w:rPr>
        <w:t xml:space="preserve">охранение и укрепление здоровья </w:t>
      </w:r>
      <w:r w:rsidRPr="009602F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E7656" w:rsidRPr="009602F0" w:rsidRDefault="00CE7656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9602F0" w:rsidRDefault="003D5A1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9A55C1">
        <w:rPr>
          <w:rFonts w:ascii="Times New Roman" w:hAnsi="Times New Roman" w:cs="Times New Roman"/>
          <w:sz w:val="24"/>
          <w:szCs w:val="24"/>
        </w:rPr>
        <w:t>МБДОУ «</w:t>
      </w:r>
      <w:r w:rsidRPr="009602F0">
        <w:rPr>
          <w:rFonts w:ascii="Times New Roman" w:hAnsi="Times New Roman" w:cs="Times New Roman"/>
          <w:sz w:val="24"/>
          <w:szCs w:val="24"/>
        </w:rPr>
        <w:t>Детского сада</w:t>
      </w:r>
      <w:r w:rsidR="009A55C1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A55C1">
        <w:rPr>
          <w:rFonts w:ascii="Times New Roman" w:hAnsi="Times New Roman" w:cs="Times New Roman"/>
          <w:sz w:val="24"/>
          <w:szCs w:val="24"/>
        </w:rPr>
        <w:t xml:space="preserve"> </w:t>
      </w:r>
      <w:r w:rsidR="00CE76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5A1A" w:rsidRDefault="003D5A1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</w:t>
      </w:r>
      <w:r w:rsidR="00CE7656">
        <w:rPr>
          <w:rFonts w:ascii="Times New Roman" w:hAnsi="Times New Roman" w:cs="Times New Roman"/>
          <w:sz w:val="24"/>
          <w:szCs w:val="24"/>
        </w:rPr>
        <w:t xml:space="preserve"> пребывания детей в группах – 10,5  часов. Режим работы групп – с 7:3</w:t>
      </w:r>
      <w:r w:rsidRPr="009602F0">
        <w:rPr>
          <w:rFonts w:ascii="Times New Roman" w:hAnsi="Times New Roman" w:cs="Times New Roman"/>
          <w:sz w:val="24"/>
          <w:szCs w:val="24"/>
        </w:rPr>
        <w:t>0 до 18:00.</w:t>
      </w:r>
    </w:p>
    <w:p w:rsidR="00CE7656" w:rsidRPr="009602F0" w:rsidRDefault="00CE7656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Default="003D5A1A" w:rsidP="00CE76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56">
        <w:rPr>
          <w:rFonts w:ascii="Times New Roman" w:hAnsi="Times New Roman" w:cs="Times New Roman"/>
          <w:b/>
          <w:sz w:val="24"/>
          <w:szCs w:val="24"/>
        </w:rPr>
        <w:t>II. Оценка системы управления организации</w:t>
      </w:r>
    </w:p>
    <w:p w:rsidR="00CE7656" w:rsidRPr="00CE7656" w:rsidRDefault="00CE7656" w:rsidP="00CE76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A55C1">
        <w:rPr>
          <w:rFonts w:ascii="Times New Roman" w:hAnsi="Times New Roman" w:cs="Times New Roman"/>
          <w:sz w:val="24"/>
          <w:szCs w:val="24"/>
        </w:rPr>
        <w:t>МБДОУ «</w:t>
      </w:r>
      <w:r w:rsidRPr="009602F0">
        <w:rPr>
          <w:rFonts w:ascii="Times New Roman" w:hAnsi="Times New Roman" w:cs="Times New Roman"/>
          <w:sz w:val="24"/>
          <w:szCs w:val="24"/>
        </w:rPr>
        <w:t>Детским садом</w:t>
      </w:r>
      <w:r w:rsidR="009A55C1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r w:rsidRPr="009602F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 законодательством и уставом</w:t>
      </w:r>
      <w:r w:rsidR="009A55C1">
        <w:rPr>
          <w:rFonts w:ascii="Times New Roman" w:hAnsi="Times New Roman" w:cs="Times New Roman"/>
          <w:sz w:val="24"/>
          <w:szCs w:val="24"/>
        </w:rPr>
        <w:t xml:space="preserve"> ДОУ</w:t>
      </w:r>
      <w:r w:rsidRPr="009602F0">
        <w:rPr>
          <w:rFonts w:ascii="Times New Roman" w:hAnsi="Times New Roman" w:cs="Times New Roman"/>
          <w:sz w:val="24"/>
          <w:szCs w:val="24"/>
        </w:rPr>
        <w:t>.</w:t>
      </w:r>
    </w:p>
    <w:p w:rsidR="003D5A1A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A55C1">
        <w:rPr>
          <w:rFonts w:ascii="Times New Roman" w:hAnsi="Times New Roman" w:cs="Times New Roman"/>
          <w:sz w:val="24"/>
          <w:szCs w:val="24"/>
        </w:rPr>
        <w:t>МБДОУ «</w:t>
      </w:r>
      <w:r w:rsidRPr="009602F0"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r w:rsidR="009A55C1">
        <w:rPr>
          <w:rFonts w:ascii="Times New Roman" w:hAnsi="Times New Roman" w:cs="Times New Roman"/>
          <w:sz w:val="24"/>
          <w:szCs w:val="24"/>
        </w:rPr>
        <w:t xml:space="preserve">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>строится на принципах единоначалия и коллегиальности. Коллегиальными органами управления являются: управляющий совет, педагогический </w:t>
      </w:r>
      <w:r w:rsidR="008207CA">
        <w:rPr>
          <w:rFonts w:ascii="Times New Roman" w:hAnsi="Times New Roman" w:cs="Times New Roman"/>
          <w:sz w:val="24"/>
          <w:szCs w:val="24"/>
        </w:rPr>
        <w:t>совет, общее собрание трудового коллектива</w:t>
      </w:r>
      <w:r w:rsidRPr="009602F0"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 руководитель – заведующий.</w:t>
      </w:r>
    </w:p>
    <w:p w:rsidR="008207CA" w:rsidRPr="009602F0" w:rsidRDefault="008207C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9602F0" w:rsidRDefault="003D5A1A" w:rsidP="008207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669"/>
      </w:tblGrid>
      <w:tr w:rsidR="003D5A1A" w:rsidRPr="009602F0" w:rsidTr="003D5A1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3D5A1A" w:rsidRPr="009602F0" w:rsidTr="003D5A1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D5A1A" w:rsidRPr="009602F0" w:rsidTr="003D5A1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D5A1A" w:rsidRPr="009602F0" w:rsidTr="003D5A1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 Детского </w:t>
            </w:r>
            <w:r w:rsidR="008207CA">
              <w:rPr>
                <w:rFonts w:ascii="Times New Roman" w:hAnsi="Times New Roman" w:cs="Times New Roman"/>
                <w:sz w:val="24"/>
                <w:szCs w:val="24"/>
              </w:rPr>
              <w:t>сада, в том числе рассматривает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вопросы: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D5A1A" w:rsidRPr="009602F0" w:rsidTr="003D5A1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8207C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организацией, в том числе: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локальные акты, которые регламентируют деятельность образовательной организации и связаны 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правами и обязанностями работников;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8207CA" w:rsidRDefault="008207C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Структура</w:t>
      </w:r>
      <w:r w:rsidR="008207CA">
        <w:rPr>
          <w:rFonts w:ascii="Times New Roman" w:hAnsi="Times New Roman" w:cs="Times New Roman"/>
          <w:sz w:val="24"/>
          <w:szCs w:val="24"/>
        </w:rPr>
        <w:t xml:space="preserve"> </w:t>
      </w:r>
      <w:r w:rsidRPr="009602F0">
        <w:rPr>
          <w:rFonts w:ascii="Times New Roman" w:hAnsi="Times New Roman" w:cs="Times New Roman"/>
          <w:sz w:val="24"/>
          <w:szCs w:val="24"/>
        </w:rPr>
        <w:t xml:space="preserve"> и система управления соответствуют специфике деятельности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r w:rsidRPr="009602F0">
        <w:rPr>
          <w:rFonts w:ascii="Times New Roman" w:hAnsi="Times New Roman" w:cs="Times New Roman"/>
          <w:sz w:val="24"/>
          <w:szCs w:val="24"/>
        </w:rPr>
        <w:t xml:space="preserve">. По итогам 2019 года система управления </w:t>
      </w:r>
      <w:r w:rsidR="009A55C1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207CA" w:rsidRPr="009602F0" w:rsidRDefault="008207C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Default="003D5A1A" w:rsidP="008207C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>III. Оценка образовательной деятельности</w:t>
      </w:r>
    </w:p>
    <w:p w:rsidR="008207CA" w:rsidRPr="008207CA" w:rsidRDefault="008207CA" w:rsidP="008207C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1A" w:rsidRPr="008207CA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Образовательная деятельность в</w:t>
      </w:r>
      <w:r w:rsidR="009A55C1" w:rsidRPr="009A55C1">
        <w:rPr>
          <w:rFonts w:ascii="Times New Roman" w:hAnsi="Times New Roman" w:cs="Times New Roman"/>
          <w:sz w:val="24"/>
          <w:szCs w:val="24"/>
        </w:rPr>
        <w:t xml:space="preserve">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r w:rsidRPr="009602F0">
        <w:rPr>
          <w:rFonts w:ascii="Times New Roman" w:hAnsi="Times New Roman" w:cs="Times New Roman"/>
          <w:sz w:val="24"/>
          <w:szCs w:val="24"/>
        </w:rPr>
        <w:t xml:space="preserve"> </w:t>
      </w:r>
      <w:r w:rsidR="009A55C1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9602F0">
        <w:rPr>
          <w:rFonts w:ascii="Times New Roman" w:hAnsi="Times New Roman" w:cs="Times New Roman"/>
          <w:sz w:val="24"/>
          <w:szCs w:val="24"/>
        </w:rPr>
        <w:t>в соответствии с </w:t>
      </w:r>
      <w:r w:rsidRPr="009602F0">
        <w:rPr>
          <w:rFonts w:ascii="Times New Roman" w:hAnsi="Times New Roman" w:cs="Times New Roman"/>
          <w:sz w:val="24"/>
          <w:szCs w:val="24"/>
        </w:rPr>
        <w:br/>
      </w:r>
      <w:hyperlink r:id="rId6" w:anchor="/document/99/902389617/" w:history="1">
        <w:r w:rsidRPr="008207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29.12.2012 № 273-ФЗ</w:t>
        </w:r>
      </w:hyperlink>
      <w:r w:rsidRPr="008207CA">
        <w:rPr>
          <w:rFonts w:ascii="Times New Roman" w:hAnsi="Times New Roman" w:cs="Times New Roman"/>
          <w:sz w:val="24"/>
          <w:szCs w:val="24"/>
        </w:rPr>
        <w:t>  «Об образовании в Российской Федерации», </w:t>
      </w:r>
      <w:hyperlink r:id="rId7" w:anchor="/document/99/499057887/" w:history="1">
        <w:r w:rsidRPr="008207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ФГОС дошкольного образования</w:t>
        </w:r>
      </w:hyperlink>
      <w:r w:rsidRPr="008207CA">
        <w:rPr>
          <w:rFonts w:ascii="Times New Roman" w:hAnsi="Times New Roman" w:cs="Times New Roman"/>
          <w:sz w:val="24"/>
          <w:szCs w:val="24"/>
        </w:rPr>
        <w:t>, </w:t>
      </w:r>
      <w:hyperlink r:id="rId8" w:anchor="/document/99/499023522/" w:history="1">
        <w:r w:rsidRPr="008207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 2.4.1.3049-13</w:t>
        </w:r>
      </w:hyperlink>
      <w:r w:rsidRPr="008207CA">
        <w:rPr>
          <w:rFonts w:ascii="Times New Roman" w:hAnsi="Times New Roman" w:cs="Times New Roman"/>
          <w:sz w:val="24"/>
          <w:szCs w:val="24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D5A1A" w:rsidRPr="008207CA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7CA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8207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ФГОС дошкольного образования</w:t>
        </w:r>
      </w:hyperlink>
      <w:r w:rsidRPr="008207CA">
        <w:rPr>
          <w:rFonts w:ascii="Times New Roman" w:hAnsi="Times New Roman" w:cs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3D5A1A" w:rsidRDefault="009A55C1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A1A" w:rsidRPr="009602F0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1C2194" w:rsidRPr="001C2194">
        <w:rPr>
          <w:rFonts w:ascii="Times New Roman" w:hAnsi="Times New Roman" w:cs="Times New Roman"/>
          <w:sz w:val="24"/>
          <w:szCs w:val="24"/>
        </w:rPr>
        <w:t>158</w:t>
      </w:r>
      <w:r w:rsidR="003D5A1A" w:rsidRPr="001C2194">
        <w:rPr>
          <w:rFonts w:ascii="Times New Roman" w:hAnsi="Times New Roman" w:cs="Times New Roman"/>
          <w:sz w:val="24"/>
          <w:szCs w:val="24"/>
        </w:rPr>
        <w:t xml:space="preserve"> </w:t>
      </w:r>
      <w:r w:rsidR="003D5A1A" w:rsidRPr="009602F0">
        <w:rPr>
          <w:rFonts w:ascii="Times New Roman" w:hAnsi="Times New Roman" w:cs="Times New Roman"/>
          <w:sz w:val="24"/>
          <w:szCs w:val="24"/>
        </w:rPr>
        <w:t xml:space="preserve">воспитанников в возрасте от 2 до 7 лет. 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A1A" w:rsidRPr="009602F0">
        <w:rPr>
          <w:rFonts w:ascii="Times New Roman" w:hAnsi="Times New Roman" w:cs="Times New Roman"/>
          <w:sz w:val="24"/>
          <w:szCs w:val="24"/>
        </w:rPr>
        <w:t>сформировано 6 групп общеразвивающей направленности. Из них:</w:t>
      </w:r>
    </w:p>
    <w:p w:rsidR="008207CA" w:rsidRPr="00817EEC" w:rsidRDefault="008207C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раннего возраста –</w:t>
      </w:r>
      <w:r w:rsidRPr="00817EEC">
        <w:rPr>
          <w:rFonts w:ascii="Times New Roman" w:hAnsi="Times New Roman" w:cs="Times New Roman"/>
          <w:sz w:val="24"/>
          <w:szCs w:val="24"/>
        </w:rPr>
        <w:t xml:space="preserve"> </w:t>
      </w:r>
      <w:r w:rsidR="00817EEC" w:rsidRPr="00817EEC">
        <w:rPr>
          <w:rFonts w:ascii="Times New Roman" w:hAnsi="Times New Roman" w:cs="Times New Roman"/>
          <w:sz w:val="24"/>
          <w:szCs w:val="24"/>
        </w:rPr>
        <w:t>25</w:t>
      </w:r>
      <w:r w:rsidR="00691FC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17EEC">
        <w:rPr>
          <w:rFonts w:ascii="Times New Roman" w:hAnsi="Times New Roman" w:cs="Times New Roman"/>
          <w:sz w:val="24"/>
          <w:szCs w:val="24"/>
        </w:rPr>
        <w:t>;</w:t>
      </w:r>
    </w:p>
    <w:p w:rsidR="003D5A1A" w:rsidRPr="00817EEC" w:rsidRDefault="008207C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 xml:space="preserve">1 младшая группа – </w:t>
      </w:r>
      <w:r w:rsidR="003D5A1A" w:rsidRPr="00817EEC">
        <w:rPr>
          <w:rFonts w:ascii="Times New Roman" w:hAnsi="Times New Roman" w:cs="Times New Roman"/>
          <w:sz w:val="24"/>
          <w:szCs w:val="24"/>
        </w:rPr>
        <w:t xml:space="preserve"> </w:t>
      </w:r>
      <w:r w:rsidR="001C2194" w:rsidRPr="00817EEC">
        <w:rPr>
          <w:rFonts w:ascii="Times New Roman" w:hAnsi="Times New Roman" w:cs="Times New Roman"/>
          <w:sz w:val="24"/>
          <w:szCs w:val="24"/>
        </w:rPr>
        <w:t>30</w:t>
      </w:r>
      <w:r w:rsidR="00691FC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5A1A" w:rsidRPr="00817EEC">
        <w:rPr>
          <w:rFonts w:ascii="Times New Roman" w:hAnsi="Times New Roman" w:cs="Times New Roman"/>
          <w:sz w:val="24"/>
          <w:szCs w:val="24"/>
        </w:rPr>
        <w:t>;</w:t>
      </w:r>
    </w:p>
    <w:p w:rsidR="003D5A1A" w:rsidRPr="00817EEC" w:rsidRDefault="003D5A1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 xml:space="preserve">1 средняя группа – </w:t>
      </w:r>
      <w:r w:rsidR="001C2194" w:rsidRPr="00817EEC">
        <w:rPr>
          <w:rFonts w:ascii="Times New Roman" w:hAnsi="Times New Roman" w:cs="Times New Roman"/>
          <w:sz w:val="24"/>
          <w:szCs w:val="24"/>
        </w:rPr>
        <w:t>33</w:t>
      </w:r>
      <w:r w:rsidR="00691FC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817EEC">
        <w:rPr>
          <w:rFonts w:ascii="Times New Roman" w:hAnsi="Times New Roman" w:cs="Times New Roman"/>
          <w:sz w:val="24"/>
          <w:szCs w:val="24"/>
        </w:rPr>
        <w:t>;</w:t>
      </w:r>
    </w:p>
    <w:p w:rsidR="003D5A1A" w:rsidRPr="00817EEC" w:rsidRDefault="003D5A1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 xml:space="preserve">1 старшая группа – </w:t>
      </w:r>
      <w:r w:rsidR="001C2194" w:rsidRPr="00817EEC">
        <w:rPr>
          <w:rFonts w:ascii="Times New Roman" w:hAnsi="Times New Roman" w:cs="Times New Roman"/>
          <w:sz w:val="24"/>
          <w:szCs w:val="24"/>
        </w:rPr>
        <w:t>25</w:t>
      </w:r>
      <w:r w:rsidRPr="00817EEC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1C2194" w:rsidRPr="00817EEC" w:rsidRDefault="00691FCB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22 ребенка</w:t>
      </w:r>
      <w:r w:rsidR="001C2194" w:rsidRPr="00817EEC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8207CA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>2 подготовительные к школе группы</w:t>
      </w:r>
      <w:r w:rsidR="003D5A1A" w:rsidRPr="00817EEC">
        <w:rPr>
          <w:rFonts w:ascii="Times New Roman" w:hAnsi="Times New Roman" w:cs="Times New Roman"/>
          <w:sz w:val="24"/>
          <w:szCs w:val="24"/>
        </w:rPr>
        <w:t xml:space="preserve"> – </w:t>
      </w:r>
      <w:r w:rsidR="001C2194" w:rsidRPr="00817EEC">
        <w:rPr>
          <w:rFonts w:ascii="Times New Roman" w:hAnsi="Times New Roman" w:cs="Times New Roman"/>
          <w:sz w:val="24"/>
          <w:szCs w:val="24"/>
        </w:rPr>
        <w:t>23</w:t>
      </w:r>
      <w:r w:rsidR="00691FC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D5A1A" w:rsidRPr="009602F0">
        <w:rPr>
          <w:rFonts w:ascii="Times New Roman" w:hAnsi="Times New Roman" w:cs="Times New Roman"/>
          <w:sz w:val="24"/>
          <w:szCs w:val="24"/>
        </w:rPr>
        <w:t>.</w:t>
      </w: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3D5A1A" w:rsidRPr="009602F0" w:rsidRDefault="003D5A1A" w:rsidP="008207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</w:t>
      </w:r>
      <w:r w:rsidR="009A55C1" w:rsidRPr="009602F0">
        <w:rPr>
          <w:rFonts w:ascii="Times New Roman" w:hAnsi="Times New Roman" w:cs="Times New Roman"/>
          <w:sz w:val="24"/>
          <w:szCs w:val="24"/>
        </w:rPr>
        <w:t xml:space="preserve"> </w:t>
      </w:r>
      <w:r w:rsidRPr="009602F0">
        <w:rPr>
          <w:rFonts w:ascii="Times New Roman" w:hAnsi="Times New Roman" w:cs="Times New Roman"/>
          <w:sz w:val="24"/>
          <w:szCs w:val="24"/>
        </w:rPr>
        <w:t>(ООП</w:t>
      </w:r>
      <w:r w:rsidR="009A55C1">
        <w:rPr>
          <w:rFonts w:ascii="Times New Roman" w:hAnsi="Times New Roman" w:cs="Times New Roman"/>
          <w:sz w:val="24"/>
          <w:szCs w:val="24"/>
        </w:rPr>
        <w:t xml:space="preserve"> ДОУ</w:t>
      </w:r>
      <w:r w:rsidRPr="009602F0">
        <w:rPr>
          <w:rFonts w:ascii="Times New Roman" w:hAnsi="Times New Roman" w:cs="Times New Roman"/>
          <w:sz w:val="24"/>
          <w:szCs w:val="24"/>
        </w:rPr>
        <w:t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</w:t>
      </w:r>
      <w:r w:rsidR="00817EEC">
        <w:rPr>
          <w:rFonts w:ascii="Times New Roman" w:hAnsi="Times New Roman" w:cs="Times New Roman"/>
          <w:sz w:val="24"/>
          <w:szCs w:val="24"/>
        </w:rPr>
        <w:t xml:space="preserve">оения ООП Детского сада </w:t>
      </w:r>
      <w:proofErr w:type="gramStart"/>
      <w:r w:rsidR="00817EE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17EEC">
        <w:rPr>
          <w:rFonts w:ascii="Times New Roman" w:hAnsi="Times New Roman" w:cs="Times New Roman"/>
          <w:sz w:val="24"/>
          <w:szCs w:val="24"/>
        </w:rPr>
        <w:t xml:space="preserve"> </w:t>
      </w:r>
      <w:r w:rsidRPr="009602F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13469B">
        <w:rPr>
          <w:rFonts w:ascii="Times New Roman" w:hAnsi="Times New Roman" w:cs="Times New Roman"/>
          <w:sz w:val="24"/>
          <w:szCs w:val="24"/>
        </w:rPr>
        <w:t xml:space="preserve">(153 ребенка) </w:t>
      </w:r>
      <w:r w:rsidRPr="009602F0">
        <w:rPr>
          <w:rFonts w:ascii="Times New Roman" w:hAnsi="Times New Roman" w:cs="Times New Roman"/>
          <w:sz w:val="24"/>
          <w:szCs w:val="24"/>
        </w:rPr>
        <w:t>выглядят следующим образом: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741"/>
        <w:gridCol w:w="764"/>
        <w:gridCol w:w="630"/>
        <w:gridCol w:w="590"/>
        <w:gridCol w:w="840"/>
        <w:gridCol w:w="626"/>
        <w:gridCol w:w="630"/>
        <w:gridCol w:w="1694"/>
      </w:tblGrid>
      <w:tr w:rsidR="003D5A1A" w:rsidRPr="009602F0" w:rsidTr="003D5A1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  <w:r w:rsidR="008207CA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ориентиров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D5A1A" w:rsidRPr="009602F0" w:rsidTr="003D5A1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5A1A" w:rsidRPr="009602F0" w:rsidRDefault="008207C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пределе</w:t>
            </w:r>
            <w:r w:rsidR="003D5A1A"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нормы</w:t>
            </w:r>
          </w:p>
        </w:tc>
      </w:tr>
      <w:tr w:rsidR="003D5A1A" w:rsidRPr="009602F0" w:rsidTr="003D5A1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освоения</w:t>
            </w:r>
            <w:r w:rsidR="008207C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3469B" w:rsidRPr="00E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1A" w:rsidRPr="00EE0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D5A1A" w:rsidRPr="00EE0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396887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1A" w:rsidRPr="00EE0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5A1A" w:rsidRPr="00EE0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F" w:rsidRPr="00EE048F" w:rsidRDefault="00EE048F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D5A1A" w:rsidRPr="009602F0" w:rsidRDefault="003D5A1A" w:rsidP="00DF19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 </w:t>
      </w:r>
      <w:r w:rsidR="00DF19C0">
        <w:rPr>
          <w:rFonts w:ascii="Times New Roman" w:hAnsi="Times New Roman" w:cs="Times New Roman"/>
          <w:sz w:val="24"/>
          <w:szCs w:val="24"/>
        </w:rPr>
        <w:t xml:space="preserve">апреле </w:t>
      </w:r>
      <w:r w:rsidRPr="009602F0">
        <w:rPr>
          <w:rFonts w:ascii="Times New Roman" w:hAnsi="Times New Roman" w:cs="Times New Roman"/>
          <w:sz w:val="24"/>
          <w:szCs w:val="24"/>
        </w:rPr>
        <w:t xml:space="preserve">2019 года педагоги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 xml:space="preserve">проводили обследование воспитанников </w:t>
      </w:r>
      <w:r w:rsidR="00DF58A9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DF19C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F58A9">
        <w:rPr>
          <w:rFonts w:ascii="Times New Roman" w:hAnsi="Times New Roman" w:cs="Times New Roman"/>
          <w:sz w:val="24"/>
          <w:szCs w:val="24"/>
        </w:rPr>
        <w:t>ы</w:t>
      </w:r>
      <w:r w:rsidRPr="009602F0">
        <w:rPr>
          <w:rFonts w:ascii="Times New Roman" w:hAnsi="Times New Roman" w:cs="Times New Roman"/>
          <w:sz w:val="24"/>
          <w:szCs w:val="24"/>
        </w:rPr>
        <w:t xml:space="preserve"> на предмет оценки 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</w:t>
      </w:r>
      <w:r w:rsidRPr="00EA1BDB">
        <w:rPr>
          <w:rFonts w:ascii="Times New Roman" w:hAnsi="Times New Roman" w:cs="Times New Roman"/>
          <w:sz w:val="24"/>
          <w:szCs w:val="24"/>
        </w:rPr>
        <w:t>26</w:t>
      </w:r>
      <w:r w:rsidRPr="009602F0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9602F0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9602F0">
        <w:rPr>
          <w:rFonts w:ascii="Times New Roman" w:hAnsi="Times New Roman" w:cs="Times New Roman"/>
          <w:sz w:val="24"/>
          <w:szCs w:val="24"/>
        </w:rPr>
        <w:br/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D5A1A" w:rsidRPr="009602F0" w:rsidRDefault="003D5A1A" w:rsidP="00DF19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</w:t>
      </w:r>
      <w:r w:rsidR="00DF58A9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gramStart"/>
      <w:r w:rsidRPr="00DF5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58A9">
        <w:rPr>
          <w:rFonts w:ascii="Times New Roman" w:hAnsi="Times New Roman" w:cs="Times New Roman"/>
          <w:sz w:val="24"/>
          <w:szCs w:val="24"/>
        </w:rPr>
        <w:t xml:space="preserve"> средним уровнями развития</w:t>
      </w:r>
      <w:r w:rsidR="00DF58A9">
        <w:rPr>
          <w:rFonts w:ascii="Times New Roman" w:hAnsi="Times New Roman" w:cs="Times New Roman"/>
          <w:sz w:val="24"/>
          <w:szCs w:val="24"/>
        </w:rPr>
        <w:t>, есть и высокий уровень развития, низкого уровня нет</w:t>
      </w:r>
      <w:r w:rsidRPr="00DF58A9">
        <w:rPr>
          <w:rFonts w:ascii="Times New Roman" w:hAnsi="Times New Roman" w:cs="Times New Roman"/>
          <w:sz w:val="24"/>
          <w:szCs w:val="24"/>
        </w:rPr>
        <w:t xml:space="preserve"> при прогрессирующей динамике на конец учебного года</w:t>
      </w:r>
      <w:r w:rsidRPr="009602F0">
        <w:rPr>
          <w:rFonts w:ascii="Times New Roman" w:hAnsi="Times New Roman" w:cs="Times New Roman"/>
          <w:sz w:val="24"/>
          <w:szCs w:val="24"/>
        </w:rPr>
        <w:t>, что говорит о результативности образовательной деятельности в</w:t>
      </w:r>
      <w:r w:rsidR="009A55C1">
        <w:rPr>
          <w:rFonts w:ascii="Times New Roman" w:hAnsi="Times New Roman" w:cs="Times New Roman"/>
          <w:sz w:val="24"/>
          <w:szCs w:val="24"/>
        </w:rPr>
        <w:t xml:space="preserve"> ДОУ</w:t>
      </w:r>
      <w:r w:rsidRPr="009602F0">
        <w:rPr>
          <w:rFonts w:ascii="Times New Roman" w:hAnsi="Times New Roman" w:cs="Times New Roman"/>
          <w:sz w:val="24"/>
          <w:szCs w:val="24"/>
        </w:rPr>
        <w:t>.</w:t>
      </w:r>
    </w:p>
    <w:p w:rsidR="00DF19C0" w:rsidRDefault="00DF19C0" w:rsidP="00DF19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9602F0" w:rsidRDefault="003D5A1A" w:rsidP="00DF19C0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Воспитательная работа</w:t>
      </w:r>
    </w:p>
    <w:p w:rsidR="003D5A1A" w:rsidRPr="009602F0" w:rsidRDefault="003D5A1A" w:rsidP="00DF19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2019 году проводился анализ состава семей воспитанников.</w:t>
      </w:r>
    </w:p>
    <w:p w:rsidR="003D5A1A" w:rsidRPr="009602F0" w:rsidRDefault="003D5A1A" w:rsidP="00DF19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258"/>
      </w:tblGrid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семей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D1269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D5A1A" w:rsidRPr="001E6F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9602F0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D1269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5A1A" w:rsidRPr="001E6F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9602F0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45F08" w:rsidRDefault="004E05EC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45F08" w:rsidRDefault="004E05EC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D5A1A" w:rsidRPr="0064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45F08" w:rsidRDefault="00645F0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45F08" w:rsidRDefault="004E05EC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D5A1A" w:rsidRPr="0064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A1A" w:rsidRPr="009602F0" w:rsidTr="003D5A1A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5A1A" w:rsidRPr="009602F0" w:rsidRDefault="003D5A1A" w:rsidP="004E05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757"/>
        <w:gridCol w:w="2919"/>
      </w:tblGrid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семей</w:t>
            </w:r>
          </w:p>
          <w:p w:rsidR="003D5A1A" w:rsidRPr="009602F0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5A1A" w:rsidRPr="001E6F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A1A" w:rsidRPr="001E6F3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D5A1A" w:rsidRPr="009602F0" w:rsidTr="003D5A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3D5A1A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1E6F38" w:rsidRDefault="001E6F38" w:rsidP="009602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A1A" w:rsidRPr="001E6F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E05EC" w:rsidRDefault="004E05EC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Default="003D5A1A" w:rsidP="004E05EC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Pr="001E6F38">
        <w:rPr>
          <w:rFonts w:ascii="Times New Roman" w:hAnsi="Times New Roman" w:cs="Times New Roman"/>
          <w:sz w:val="24"/>
          <w:szCs w:val="24"/>
        </w:rPr>
        <w:t>Детям из неполных семей уделяется большее внимание в первые месяцы после зачисления в</w:t>
      </w:r>
      <w:r w:rsidR="009A55C1">
        <w:rPr>
          <w:rFonts w:ascii="Times New Roman" w:hAnsi="Times New Roman" w:cs="Times New Roman"/>
          <w:sz w:val="24"/>
          <w:szCs w:val="24"/>
        </w:rPr>
        <w:t xml:space="preserve"> 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>».</w:t>
      </w:r>
    </w:p>
    <w:p w:rsidR="00DF58A9" w:rsidRDefault="00DF58A9" w:rsidP="008B2431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DF58A9" w:rsidRDefault="00DF58A9" w:rsidP="004E05EC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5A1A" w:rsidRDefault="003D5A1A" w:rsidP="004E05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C">
        <w:rPr>
          <w:rFonts w:ascii="Times New Roman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4E05EC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E05EC" w:rsidRPr="004E05EC" w:rsidRDefault="004E05EC" w:rsidP="004E05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1A" w:rsidRPr="009602F0" w:rsidRDefault="003D5A1A" w:rsidP="004E05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 </w:t>
      </w:r>
      <w:r w:rsidR="009A55C1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9A55C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9A55C1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>утверждено </w:t>
      </w:r>
      <w:hyperlink r:id="rId10" w:anchor="/document/118/49757/" w:history="1">
        <w:r w:rsidRPr="00DF5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внутренней системе оценки качества образования</w:t>
        </w:r>
      </w:hyperlink>
      <w:r w:rsidR="00DF58A9" w:rsidRPr="00DF58A9">
        <w:rPr>
          <w:rFonts w:ascii="Times New Roman" w:hAnsi="Times New Roman" w:cs="Times New Roman"/>
          <w:sz w:val="24"/>
          <w:szCs w:val="24"/>
        </w:rPr>
        <w:t> от 04.03.2019</w:t>
      </w:r>
      <w:r w:rsidRPr="00DF58A9">
        <w:rPr>
          <w:rFonts w:ascii="Times New Roman" w:hAnsi="Times New Roman" w:cs="Times New Roman"/>
          <w:sz w:val="24"/>
          <w:szCs w:val="24"/>
        </w:rPr>
        <w:t xml:space="preserve">. </w:t>
      </w:r>
      <w:r w:rsidRPr="009602F0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3D5A1A" w:rsidRPr="009602F0" w:rsidRDefault="003D5A1A" w:rsidP="004E05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DF58A9" w:rsidRPr="00DF58A9">
        <w:rPr>
          <w:rFonts w:ascii="Times New Roman" w:hAnsi="Times New Roman" w:cs="Times New Roman"/>
          <w:sz w:val="24"/>
          <w:szCs w:val="24"/>
        </w:rPr>
        <w:t>90</w:t>
      </w:r>
      <w:r w:rsidR="00DF58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2F0">
        <w:rPr>
          <w:rFonts w:ascii="Times New Roman" w:hAnsi="Times New Roman" w:cs="Times New Roman"/>
          <w:sz w:val="24"/>
          <w:szCs w:val="24"/>
        </w:rPr>
        <w:t>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3D5A1A" w:rsidRDefault="003D5A1A" w:rsidP="000121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2F0">
        <w:rPr>
          <w:rFonts w:ascii="Times New Roman" w:hAnsi="Times New Roman" w:cs="Times New Roman"/>
          <w:sz w:val="24"/>
          <w:szCs w:val="24"/>
        </w:rPr>
        <w:t xml:space="preserve">В </w:t>
      </w:r>
      <w:r w:rsidR="000121EB">
        <w:rPr>
          <w:rFonts w:ascii="Times New Roman" w:hAnsi="Times New Roman" w:cs="Times New Roman"/>
          <w:sz w:val="24"/>
          <w:szCs w:val="24"/>
        </w:rPr>
        <w:t>проводилось</w:t>
      </w:r>
      <w:proofErr w:type="gramEnd"/>
      <w:r w:rsidR="000121EB">
        <w:rPr>
          <w:rFonts w:ascii="Times New Roman" w:hAnsi="Times New Roman" w:cs="Times New Roman"/>
          <w:sz w:val="24"/>
          <w:szCs w:val="24"/>
        </w:rPr>
        <w:t xml:space="preserve"> анкетирование 150</w:t>
      </w:r>
      <w:r w:rsidRPr="009602F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121EB">
        <w:rPr>
          <w:rFonts w:ascii="Times New Roman" w:hAnsi="Times New Roman" w:cs="Times New Roman"/>
          <w:sz w:val="24"/>
          <w:szCs w:val="24"/>
        </w:rPr>
        <w:t xml:space="preserve">. </w:t>
      </w:r>
      <w:r w:rsidRPr="009602F0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4E05EC" w:rsidRPr="009602F0" w:rsidRDefault="004E05EC" w:rsidP="004E05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4E05EC" w:rsidRDefault="003D5A1A" w:rsidP="004E05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C">
        <w:rPr>
          <w:rFonts w:ascii="Times New Roman" w:hAnsi="Times New Roman" w:cs="Times New Roman"/>
          <w:b/>
          <w:sz w:val="24"/>
          <w:szCs w:val="24"/>
        </w:rPr>
        <w:t>V. Оценка кадрового обеспечения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EC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</w:t>
      </w:r>
      <w:r w:rsidRPr="009602F0">
        <w:rPr>
          <w:rFonts w:ascii="Times New Roman" w:hAnsi="Times New Roman" w:cs="Times New Roman"/>
          <w:sz w:val="24"/>
          <w:szCs w:val="24"/>
        </w:rPr>
        <w:t xml:space="preserve">на </w:t>
      </w:r>
      <w:r w:rsidRPr="000121EB">
        <w:rPr>
          <w:rFonts w:ascii="Times New Roman" w:hAnsi="Times New Roman" w:cs="Times New Roman"/>
          <w:sz w:val="24"/>
          <w:szCs w:val="24"/>
        </w:rPr>
        <w:t>100</w:t>
      </w:r>
      <w:r w:rsidRPr="009602F0">
        <w:rPr>
          <w:rFonts w:ascii="Times New Roman" w:hAnsi="Times New Roman" w:cs="Times New Roman"/>
          <w:sz w:val="24"/>
          <w:szCs w:val="24"/>
        </w:rPr>
        <w:t xml:space="preserve"> процентов согласно штатному расписанию. Всего работают </w:t>
      </w:r>
      <w:r w:rsidRPr="000121EB">
        <w:rPr>
          <w:rFonts w:ascii="Times New Roman" w:hAnsi="Times New Roman" w:cs="Times New Roman"/>
          <w:sz w:val="24"/>
          <w:szCs w:val="24"/>
        </w:rPr>
        <w:t>3</w:t>
      </w:r>
      <w:r w:rsidR="000121EB" w:rsidRPr="000121EB">
        <w:rPr>
          <w:rFonts w:ascii="Times New Roman" w:hAnsi="Times New Roman" w:cs="Times New Roman"/>
          <w:sz w:val="24"/>
          <w:szCs w:val="24"/>
        </w:rPr>
        <w:t>3</w:t>
      </w:r>
      <w:r w:rsidRPr="009602F0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коллектив </w:t>
      </w:r>
      <w:r w:rsidR="006B65B7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 xml:space="preserve">насчитывает </w:t>
      </w:r>
      <w:r w:rsidR="000121EB" w:rsidRPr="000121EB">
        <w:rPr>
          <w:rFonts w:ascii="Times New Roman" w:hAnsi="Times New Roman" w:cs="Times New Roman"/>
          <w:sz w:val="24"/>
          <w:szCs w:val="24"/>
        </w:rPr>
        <w:t>12</w:t>
      </w:r>
      <w:r w:rsidRPr="009602F0"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3D5A1A" w:rsidRPr="004E05EC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воспитанник/педагоги – </w:t>
      </w:r>
      <w:r w:rsidR="006B65B7">
        <w:rPr>
          <w:rFonts w:ascii="Times New Roman" w:hAnsi="Times New Roman" w:cs="Times New Roman"/>
          <w:sz w:val="24"/>
          <w:szCs w:val="24"/>
        </w:rPr>
        <w:t>13</w:t>
      </w:r>
      <w:r w:rsidRPr="003600D1">
        <w:rPr>
          <w:rFonts w:ascii="Times New Roman" w:hAnsi="Times New Roman" w:cs="Times New Roman"/>
          <w:sz w:val="24"/>
          <w:szCs w:val="24"/>
        </w:rPr>
        <w:t>/1;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0D1">
        <w:rPr>
          <w:rFonts w:ascii="Times New Roman" w:hAnsi="Times New Roman" w:cs="Times New Roman"/>
          <w:sz w:val="24"/>
          <w:szCs w:val="24"/>
        </w:rPr>
        <w:t xml:space="preserve">воспитанники/все сотрудники – </w:t>
      </w:r>
      <w:r w:rsidR="006B65B7">
        <w:rPr>
          <w:rFonts w:ascii="Times New Roman" w:hAnsi="Times New Roman" w:cs="Times New Roman"/>
          <w:sz w:val="24"/>
          <w:szCs w:val="24"/>
        </w:rPr>
        <w:t>158</w:t>
      </w:r>
      <w:r w:rsidRPr="009602F0">
        <w:rPr>
          <w:rFonts w:ascii="Times New Roman" w:hAnsi="Times New Roman" w:cs="Times New Roman"/>
          <w:sz w:val="24"/>
          <w:szCs w:val="24"/>
        </w:rPr>
        <w:t>/1</w:t>
      </w:r>
      <w:r w:rsidR="006B65B7">
        <w:rPr>
          <w:rFonts w:ascii="Times New Roman" w:hAnsi="Times New Roman" w:cs="Times New Roman"/>
          <w:sz w:val="24"/>
          <w:szCs w:val="24"/>
        </w:rPr>
        <w:t>2</w:t>
      </w:r>
      <w:r w:rsidRPr="009602F0">
        <w:rPr>
          <w:rFonts w:ascii="Times New Roman" w:hAnsi="Times New Roman" w:cs="Times New Roman"/>
          <w:sz w:val="24"/>
          <w:szCs w:val="24"/>
        </w:rPr>
        <w:t>.</w:t>
      </w:r>
    </w:p>
    <w:p w:rsidR="003D5A1A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За 2019 год педагогические работники прошли аттестацию и получили:</w:t>
      </w:r>
    </w:p>
    <w:p w:rsidR="004E05EC" w:rsidRPr="009602F0" w:rsidRDefault="004E05EC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СЗД – 1 музыкальный руководитель;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высшую квалификационн</w:t>
      </w:r>
      <w:r w:rsidR="004E05EC">
        <w:rPr>
          <w:rFonts w:ascii="Times New Roman" w:hAnsi="Times New Roman" w:cs="Times New Roman"/>
          <w:sz w:val="24"/>
          <w:szCs w:val="24"/>
        </w:rPr>
        <w:t>ую категорию – нет</w:t>
      </w:r>
      <w:r w:rsidRPr="009602F0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первую квалификац</w:t>
      </w:r>
      <w:r w:rsidR="004E05EC">
        <w:rPr>
          <w:rFonts w:ascii="Times New Roman" w:hAnsi="Times New Roman" w:cs="Times New Roman"/>
          <w:sz w:val="24"/>
          <w:szCs w:val="24"/>
        </w:rPr>
        <w:t>ионную категорию – нет</w:t>
      </w:r>
      <w:r w:rsidRPr="009602F0">
        <w:rPr>
          <w:rFonts w:ascii="Times New Roman" w:hAnsi="Times New Roman" w:cs="Times New Roman"/>
          <w:sz w:val="24"/>
          <w:szCs w:val="24"/>
        </w:rPr>
        <w:t>.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Курсы  </w:t>
      </w:r>
      <w:hyperlink r:id="rId11" w:anchor="/document/16/4019/" w:history="1">
        <w:r w:rsidRPr="004E05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повышения квалификации</w:t>
        </w:r>
      </w:hyperlink>
      <w:r w:rsidRPr="004E05EC">
        <w:rPr>
          <w:rFonts w:ascii="Times New Roman" w:hAnsi="Times New Roman" w:cs="Times New Roman"/>
          <w:sz w:val="24"/>
          <w:szCs w:val="24"/>
        </w:rPr>
        <w:t>  </w:t>
      </w:r>
      <w:r w:rsidR="004E05EC">
        <w:rPr>
          <w:rFonts w:ascii="Times New Roman" w:hAnsi="Times New Roman" w:cs="Times New Roman"/>
          <w:sz w:val="24"/>
          <w:szCs w:val="24"/>
        </w:rPr>
        <w:t>в 2019 году прошли 3</w:t>
      </w:r>
      <w:r w:rsidRPr="009602F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6B65B7">
        <w:rPr>
          <w:rFonts w:ascii="Times New Roman" w:hAnsi="Times New Roman" w:cs="Times New Roman"/>
          <w:sz w:val="24"/>
          <w:szCs w:val="24"/>
        </w:rPr>
        <w:t xml:space="preserve"> ДОУ</w:t>
      </w:r>
      <w:r w:rsidRPr="009602F0">
        <w:rPr>
          <w:rFonts w:ascii="Times New Roman" w:hAnsi="Times New Roman" w:cs="Times New Roman"/>
          <w:sz w:val="24"/>
          <w:szCs w:val="24"/>
        </w:rPr>
        <w:t>, из них </w:t>
      </w:r>
      <w:r w:rsidRPr="003600D1">
        <w:rPr>
          <w:rFonts w:ascii="Times New Roman" w:hAnsi="Times New Roman" w:cs="Times New Roman"/>
          <w:sz w:val="24"/>
          <w:szCs w:val="24"/>
        </w:rPr>
        <w:t xml:space="preserve">12 </w:t>
      </w:r>
      <w:r w:rsidRPr="009602F0">
        <w:rPr>
          <w:rFonts w:ascii="Times New Roman" w:hAnsi="Times New Roman" w:cs="Times New Roman"/>
          <w:sz w:val="24"/>
          <w:szCs w:val="24"/>
        </w:rPr>
        <w:t>педагогов. На 30</w:t>
      </w:r>
      <w:r w:rsidR="004E05EC">
        <w:rPr>
          <w:rFonts w:ascii="Times New Roman" w:hAnsi="Times New Roman" w:cs="Times New Roman"/>
          <w:sz w:val="24"/>
          <w:szCs w:val="24"/>
        </w:rPr>
        <w:t>.12.2019 2</w:t>
      </w:r>
      <w:r w:rsidRPr="009602F0">
        <w:rPr>
          <w:rFonts w:ascii="Times New Roman" w:hAnsi="Times New Roman" w:cs="Times New Roman"/>
          <w:sz w:val="24"/>
          <w:szCs w:val="24"/>
        </w:rPr>
        <w:t xml:space="preserve"> педагога проходят обучение в ВУЗах</w:t>
      </w:r>
      <w:r w:rsidR="004E05EC">
        <w:rPr>
          <w:rFonts w:ascii="Times New Roman" w:hAnsi="Times New Roman" w:cs="Times New Roman"/>
          <w:sz w:val="24"/>
          <w:szCs w:val="24"/>
        </w:rPr>
        <w:t xml:space="preserve">, 1 </w:t>
      </w:r>
      <w:r w:rsidR="004E05EC" w:rsidRPr="00360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Pr="003600D1">
        <w:rPr>
          <w:rFonts w:ascii="Times New Roman" w:hAnsi="Times New Roman" w:cs="Times New Roman"/>
          <w:sz w:val="24"/>
          <w:szCs w:val="24"/>
        </w:rPr>
        <w:t xml:space="preserve"> </w:t>
      </w:r>
      <w:r w:rsidRPr="009602F0">
        <w:rPr>
          <w:rFonts w:ascii="Times New Roman" w:hAnsi="Times New Roman" w:cs="Times New Roman"/>
          <w:sz w:val="24"/>
          <w:szCs w:val="24"/>
        </w:rPr>
        <w:t>по педагогическим специальностям.</w:t>
      </w:r>
    </w:p>
    <w:p w:rsidR="003D5A1A" w:rsidRPr="009602F0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По итогам 2019 года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 xml:space="preserve">готов перейти на применение профессиональных стандартов. </w:t>
      </w:r>
      <w:r w:rsidR="003600D1" w:rsidRPr="003600D1">
        <w:rPr>
          <w:rFonts w:ascii="Times New Roman" w:hAnsi="Times New Roman" w:cs="Times New Roman"/>
          <w:sz w:val="24"/>
          <w:szCs w:val="24"/>
        </w:rPr>
        <w:t>Из 12</w:t>
      </w:r>
      <w:r w:rsidRPr="003600D1">
        <w:rPr>
          <w:rFonts w:ascii="Times New Roman" w:hAnsi="Times New Roman" w:cs="Times New Roman"/>
          <w:sz w:val="24"/>
          <w:szCs w:val="24"/>
        </w:rPr>
        <w:t xml:space="preserve"> педагогических работников Детского сада </w:t>
      </w:r>
      <w:r w:rsidR="003600D1">
        <w:rPr>
          <w:rFonts w:ascii="Times New Roman" w:hAnsi="Times New Roman" w:cs="Times New Roman"/>
          <w:sz w:val="24"/>
          <w:szCs w:val="24"/>
        </w:rPr>
        <w:t xml:space="preserve"> 10</w:t>
      </w:r>
      <w:r w:rsidRPr="003600D1">
        <w:rPr>
          <w:rFonts w:ascii="Times New Roman" w:hAnsi="Times New Roman" w:cs="Times New Roman"/>
          <w:sz w:val="24"/>
          <w:szCs w:val="24"/>
        </w:rPr>
        <w:t xml:space="preserve"> соответствуют квалификационным требованиям </w:t>
      </w:r>
      <w:proofErr w:type="spellStart"/>
      <w:r w:rsidRPr="003600D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600D1">
        <w:rPr>
          <w:rFonts w:ascii="Times New Roman" w:hAnsi="Times New Roman" w:cs="Times New Roman"/>
          <w:sz w:val="24"/>
          <w:szCs w:val="24"/>
        </w:rPr>
        <w:t xml:space="preserve"> «Педагог». Их должностные </w:t>
      </w:r>
      <w:r w:rsidRPr="009602F0">
        <w:rPr>
          <w:rFonts w:ascii="Times New Roman" w:hAnsi="Times New Roman" w:cs="Times New Roman"/>
          <w:sz w:val="24"/>
          <w:szCs w:val="24"/>
        </w:rPr>
        <w:t xml:space="preserve">инструкции соответствуют трудовым функциям, установленным 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> «Педагог».</w:t>
      </w:r>
    </w:p>
    <w:p w:rsidR="003D5A1A" w:rsidRDefault="003D5A1A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Диаграмма с характеристиками кадрового состава</w:t>
      </w:r>
      <w:r w:rsidR="006B65B7">
        <w:rPr>
          <w:rFonts w:ascii="Times New Roman" w:hAnsi="Times New Roman" w:cs="Times New Roman"/>
          <w:sz w:val="24"/>
          <w:szCs w:val="24"/>
        </w:rPr>
        <w:t xml:space="preserve"> 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>»</w:t>
      </w:r>
      <w:r w:rsidR="003600D1">
        <w:rPr>
          <w:rFonts w:ascii="Times New Roman" w:hAnsi="Times New Roman" w:cs="Times New Roman"/>
          <w:sz w:val="24"/>
          <w:szCs w:val="24"/>
        </w:rPr>
        <w:t>.</w:t>
      </w:r>
    </w:p>
    <w:p w:rsidR="003600D1" w:rsidRDefault="003600D1" w:rsidP="009602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0D1" w:rsidRDefault="003600D1" w:rsidP="003600D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педагогических работников.</w:t>
      </w:r>
    </w:p>
    <w:p w:rsidR="003600D1" w:rsidRDefault="003600D1" w:rsidP="003600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0D1">
        <w:rPr>
          <w:rFonts w:ascii="Times New Roman" w:hAnsi="Times New Roman" w:cs="Times New Roman"/>
          <w:sz w:val="24"/>
          <w:szCs w:val="24"/>
        </w:rPr>
        <w:t>До 5 лет –</w:t>
      </w:r>
      <w:r w:rsidR="000C3110">
        <w:rPr>
          <w:rFonts w:ascii="Times New Roman" w:hAnsi="Times New Roman" w:cs="Times New Roman"/>
          <w:sz w:val="24"/>
          <w:szCs w:val="24"/>
        </w:rPr>
        <w:t xml:space="preserve"> 4</w:t>
      </w:r>
      <w:r w:rsidRPr="003600D1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3600D1" w:rsidRDefault="003600D1" w:rsidP="003600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10 лет </w:t>
      </w:r>
      <w:r w:rsidR="000C31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10">
        <w:rPr>
          <w:rFonts w:ascii="Times New Roman" w:hAnsi="Times New Roman" w:cs="Times New Roman"/>
          <w:sz w:val="24"/>
          <w:szCs w:val="24"/>
        </w:rPr>
        <w:t>3 человека;</w:t>
      </w:r>
    </w:p>
    <w:p w:rsidR="003600D1" w:rsidRDefault="003600D1" w:rsidP="003600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30 лет – 2 человека;</w:t>
      </w:r>
    </w:p>
    <w:p w:rsidR="003600D1" w:rsidRPr="003600D1" w:rsidRDefault="003600D1" w:rsidP="003600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30 лет – 3 человека</w:t>
      </w:r>
      <w:r w:rsidR="000C3110">
        <w:rPr>
          <w:rFonts w:ascii="Times New Roman" w:hAnsi="Times New Roman" w:cs="Times New Roman"/>
          <w:sz w:val="24"/>
          <w:szCs w:val="24"/>
        </w:rPr>
        <w:t>.</w:t>
      </w:r>
    </w:p>
    <w:p w:rsidR="003D5A1A" w:rsidRDefault="000C3110" w:rsidP="000C3110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C31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Образование работников</w:t>
      </w:r>
    </w:p>
    <w:p w:rsidR="000C3110" w:rsidRDefault="000C3110" w:rsidP="000C3110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Высшее педагогическое – 5 человек;</w:t>
      </w:r>
    </w:p>
    <w:p w:rsidR="000C3110" w:rsidRDefault="000C3110" w:rsidP="000C3110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Высшее не педагогическое – 1 человек;</w:t>
      </w:r>
    </w:p>
    <w:p w:rsidR="000C3110" w:rsidRDefault="000C3110" w:rsidP="000C3110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Среднее педагогичекое – 4 человека;</w:t>
      </w:r>
    </w:p>
    <w:p w:rsidR="003D5A1A" w:rsidRDefault="000C3110" w:rsidP="009602F0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Среднее не педагогическое – 2 человека.</w:t>
      </w:r>
    </w:p>
    <w:p w:rsidR="004E05EC" w:rsidRDefault="004E05EC" w:rsidP="009602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4E05EC" w:rsidRDefault="003D5A1A" w:rsidP="004E05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05EC">
        <w:rPr>
          <w:rFonts w:ascii="Times New Roman" w:hAnsi="Times New Roman" w:cs="Times New Roman"/>
          <w:sz w:val="24"/>
          <w:szCs w:val="24"/>
        </w:rPr>
        <w:t xml:space="preserve">В 2019 году педагоги </w:t>
      </w:r>
      <w:r w:rsidR="006B65B7">
        <w:rPr>
          <w:rFonts w:ascii="Times New Roman" w:hAnsi="Times New Roman" w:cs="Times New Roman"/>
          <w:sz w:val="24"/>
          <w:szCs w:val="24"/>
        </w:rPr>
        <w:t xml:space="preserve"> 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4E05EC">
        <w:rPr>
          <w:rFonts w:ascii="Times New Roman" w:hAnsi="Times New Roman" w:cs="Times New Roman"/>
          <w:sz w:val="24"/>
          <w:szCs w:val="24"/>
        </w:rPr>
        <w:t xml:space="preserve"> приняли участие:</w:t>
      </w:r>
    </w:p>
    <w:p w:rsidR="006B65B7" w:rsidRDefault="006B65B7" w:rsidP="006B6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A1A" w:rsidRPr="009602F0">
        <w:rPr>
          <w:rFonts w:ascii="Times New Roman" w:hAnsi="Times New Roman" w:cs="Times New Roman"/>
          <w:sz w:val="24"/>
          <w:szCs w:val="24"/>
        </w:rPr>
        <w:t>постоянно повышаю</w:t>
      </w:r>
      <w:r>
        <w:rPr>
          <w:rFonts w:ascii="Times New Roman" w:hAnsi="Times New Roman" w:cs="Times New Roman"/>
          <w:sz w:val="24"/>
          <w:szCs w:val="24"/>
        </w:rPr>
        <w:t>т свой профессиональный уровень;</w:t>
      </w:r>
    </w:p>
    <w:p w:rsidR="006B65B7" w:rsidRDefault="006B65B7" w:rsidP="006B6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5A1A" w:rsidRPr="009602F0">
        <w:rPr>
          <w:rFonts w:ascii="Times New Roman" w:hAnsi="Times New Roman" w:cs="Times New Roman"/>
          <w:sz w:val="24"/>
          <w:szCs w:val="24"/>
        </w:rPr>
        <w:t xml:space="preserve"> эффективно участвуют в работе методических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в конкурсах районного уровня;</w:t>
      </w:r>
    </w:p>
    <w:p w:rsidR="006B65B7" w:rsidRDefault="006B65B7" w:rsidP="006B6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A1A" w:rsidRPr="009602F0">
        <w:rPr>
          <w:rFonts w:ascii="Times New Roman" w:hAnsi="Times New Roman" w:cs="Times New Roman"/>
          <w:sz w:val="24"/>
          <w:szCs w:val="24"/>
        </w:rPr>
        <w:t xml:space="preserve"> знакомятся с опытом работы своих коллег и других дошкольных учреждений, а также </w:t>
      </w:r>
      <w:proofErr w:type="spellStart"/>
      <w:r w:rsidR="003D5A1A" w:rsidRPr="009602F0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="003D5A1A" w:rsidRPr="009602F0">
        <w:rPr>
          <w:rFonts w:ascii="Times New Roman" w:hAnsi="Times New Roman" w:cs="Times New Roman"/>
          <w:sz w:val="24"/>
          <w:szCs w:val="24"/>
        </w:rPr>
        <w:t>.</w:t>
      </w:r>
    </w:p>
    <w:p w:rsidR="003D5A1A" w:rsidRPr="009602F0" w:rsidRDefault="003D5A1A" w:rsidP="006B6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05EC" w:rsidRPr="004E05EC" w:rsidRDefault="004E05EC" w:rsidP="009602F0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A1A" w:rsidRPr="004E05EC" w:rsidRDefault="003D5A1A" w:rsidP="004E05E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C">
        <w:rPr>
          <w:rFonts w:ascii="Times New Roman" w:hAnsi="Times New Roman" w:cs="Times New Roman"/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В</w:t>
      </w:r>
      <w:r w:rsidR="006B65B7" w:rsidRPr="006B65B7">
        <w:rPr>
          <w:rFonts w:ascii="Times New Roman" w:hAnsi="Times New Roman" w:cs="Times New Roman"/>
          <w:sz w:val="24"/>
          <w:szCs w:val="24"/>
        </w:rPr>
        <w:t xml:space="preserve">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>»</w:t>
      </w:r>
      <w:r w:rsidRPr="009602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document/16/38785/" w:history="1">
        <w:r w:rsidRPr="005677F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библиотека</w:t>
        </w:r>
      </w:hyperlink>
      <w:r w:rsidRPr="009602F0">
        <w:rPr>
          <w:rFonts w:ascii="Times New Roman" w:hAnsi="Times New Roman" w:cs="Times New Roman"/>
          <w:sz w:val="24"/>
          <w:szCs w:val="24"/>
        </w:rPr>
        <w:t> является составной частью методической службы.</w:t>
      </w:r>
      <w:r w:rsidRPr="009602F0">
        <w:rPr>
          <w:rFonts w:ascii="Times New Roman" w:hAnsi="Times New Roman" w:cs="Times New Roman"/>
          <w:sz w:val="24"/>
          <w:szCs w:val="24"/>
        </w:rPr>
        <w:br/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</w:t>
      </w:r>
      <w:r w:rsidRPr="006F0FD0">
        <w:rPr>
          <w:rFonts w:ascii="Times New Roman" w:hAnsi="Times New Roman" w:cs="Times New Roman"/>
          <w:sz w:val="24"/>
          <w:szCs w:val="24"/>
        </w:rPr>
        <w:t xml:space="preserve">различных электронных носителях. </w:t>
      </w:r>
      <w:r w:rsidRPr="009602F0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>пополнил учебно-методический компле</w:t>
      </w:r>
      <w:proofErr w:type="gramStart"/>
      <w:r w:rsidRPr="009602F0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9602F0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3D5A1A" w:rsidRPr="006F0FD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D0">
        <w:rPr>
          <w:rFonts w:ascii="Times New Roman" w:hAnsi="Times New Roman" w:cs="Times New Roman"/>
          <w:sz w:val="24"/>
          <w:szCs w:val="24"/>
        </w:rPr>
        <w:t xml:space="preserve">серии «Мир в картинках», «Рассказы по </w:t>
      </w:r>
      <w:r w:rsidR="005677F1" w:rsidRPr="006F0FD0">
        <w:rPr>
          <w:rFonts w:ascii="Times New Roman" w:hAnsi="Times New Roman" w:cs="Times New Roman"/>
          <w:sz w:val="24"/>
          <w:szCs w:val="24"/>
        </w:rPr>
        <w:t>картинкам», «Расскажите детям о животных</w:t>
      </w:r>
      <w:r w:rsidRPr="006F0FD0">
        <w:rPr>
          <w:rFonts w:ascii="Times New Roman" w:hAnsi="Times New Roman" w:cs="Times New Roman"/>
          <w:sz w:val="24"/>
          <w:szCs w:val="24"/>
        </w:rPr>
        <w:t>», «Играем в сказку», «Грамматика в картинках», «</w:t>
      </w:r>
      <w:r w:rsidR="006F0FD0" w:rsidRPr="006F0FD0">
        <w:rPr>
          <w:rFonts w:ascii="Times New Roman" w:hAnsi="Times New Roman" w:cs="Times New Roman"/>
          <w:sz w:val="24"/>
          <w:szCs w:val="24"/>
        </w:rPr>
        <w:t>Беседы с детьми</w:t>
      </w:r>
      <w:r w:rsidRPr="006F0FD0">
        <w:rPr>
          <w:rFonts w:ascii="Times New Roman" w:hAnsi="Times New Roman" w:cs="Times New Roman"/>
          <w:sz w:val="24"/>
          <w:szCs w:val="24"/>
        </w:rPr>
        <w:t>»</w:t>
      </w:r>
      <w:r w:rsidR="006F0FD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F0FD0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картины для рассматривания, плакаты;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комплексы для оформления родительских уголков;</w:t>
      </w:r>
    </w:p>
    <w:p w:rsidR="003D5A1A" w:rsidRDefault="006B65B7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тетради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B65B7" w:rsidRPr="009602F0" w:rsidRDefault="006B65B7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литературу в виде книг.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5677F1">
        <w:rPr>
          <w:rFonts w:ascii="Times New Roman" w:hAnsi="Times New Roman" w:cs="Times New Roman"/>
          <w:sz w:val="24"/>
          <w:szCs w:val="24"/>
        </w:rPr>
        <w:t>К</w:t>
      </w:r>
      <w:r w:rsidRPr="009602F0">
        <w:rPr>
          <w:rFonts w:ascii="Times New Roman" w:hAnsi="Times New Roman" w:cs="Times New Roman"/>
          <w:sz w:val="24"/>
          <w:szCs w:val="24"/>
        </w:rPr>
        <w:t>абинет оснащен техническим и компьютерным оборудованием.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6B65B7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>включает: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информационно-телекоммуникационное оборудование – в 2019 году пополнилось </w:t>
      </w:r>
      <w:r w:rsidR="006F0FD0">
        <w:rPr>
          <w:rFonts w:ascii="Times New Roman" w:hAnsi="Times New Roman" w:cs="Times New Roman"/>
          <w:sz w:val="24"/>
          <w:szCs w:val="24"/>
        </w:rPr>
        <w:t>2 компьютерами</w:t>
      </w:r>
      <w:r w:rsidR="006F0FD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F0FD0" w:rsidRPr="006F0FD0">
        <w:rPr>
          <w:rFonts w:ascii="Times New Roman" w:hAnsi="Times New Roman" w:cs="Times New Roman"/>
          <w:sz w:val="24"/>
          <w:szCs w:val="24"/>
        </w:rPr>
        <w:t>2</w:t>
      </w:r>
      <w:r w:rsidRPr="006F0FD0">
        <w:rPr>
          <w:rFonts w:ascii="Times New Roman" w:hAnsi="Times New Roman" w:cs="Times New Roman"/>
          <w:sz w:val="24"/>
          <w:szCs w:val="24"/>
        </w:rPr>
        <w:t xml:space="preserve"> принтерами</w:t>
      </w:r>
      <w:r w:rsidRPr="009602F0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программное обеспечение – позволяет работать с текстовыми редакторами, </w:t>
      </w:r>
      <w:proofErr w:type="spellStart"/>
      <w:r w:rsidRPr="009602F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9602F0">
        <w:rPr>
          <w:rFonts w:ascii="Times New Roman" w:hAnsi="Times New Roman" w:cs="Times New Roman"/>
          <w:sz w:val="24"/>
          <w:szCs w:val="24"/>
        </w:rPr>
        <w:t>, фото-, видеоматериалами</w:t>
      </w:r>
      <w:r w:rsidR="006F0F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5A1A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677F1" w:rsidRPr="005677F1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B7" w:rsidRDefault="006B65B7" w:rsidP="005677F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5B7" w:rsidRDefault="006B65B7" w:rsidP="005677F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1A" w:rsidRDefault="003D5A1A" w:rsidP="005677F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F1">
        <w:rPr>
          <w:rFonts w:ascii="Times New Roman" w:hAnsi="Times New Roman" w:cs="Times New Roman"/>
          <w:b/>
          <w:sz w:val="24"/>
          <w:szCs w:val="24"/>
        </w:rPr>
        <w:t>VII. Оценка материально-технической базы</w:t>
      </w:r>
    </w:p>
    <w:p w:rsidR="005677F1" w:rsidRPr="005677F1" w:rsidRDefault="005677F1" w:rsidP="005677F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В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9602F0">
        <w:rPr>
          <w:rFonts w:ascii="Times New Roman" w:hAnsi="Times New Roman" w:cs="Times New Roman"/>
          <w:sz w:val="24"/>
          <w:szCs w:val="24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="006B65B7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>оборудованы помещения:</w:t>
      </w:r>
    </w:p>
    <w:p w:rsidR="003D5A1A" w:rsidRPr="009602F0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– 6</w:t>
      </w:r>
      <w:r w:rsidR="003D5A1A" w:rsidRPr="009602F0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кабинет заведующего – 1;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методический кабинет – 1;</w:t>
      </w:r>
    </w:p>
    <w:p w:rsidR="003D5A1A" w:rsidRPr="009602F0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 - физкультурный </w:t>
      </w:r>
      <w:r w:rsidR="003D5A1A" w:rsidRPr="009602F0">
        <w:rPr>
          <w:rFonts w:ascii="Times New Roman" w:hAnsi="Times New Roman" w:cs="Times New Roman"/>
          <w:sz w:val="24"/>
          <w:szCs w:val="24"/>
        </w:rPr>
        <w:t>зал – 1;</w:t>
      </w:r>
    </w:p>
    <w:p w:rsidR="003D5A1A" w:rsidRPr="009602F0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 – нет</w:t>
      </w:r>
      <w:r w:rsidR="003D5A1A" w:rsidRPr="009602F0">
        <w:rPr>
          <w:rFonts w:ascii="Times New Roman" w:hAnsi="Times New Roman" w:cs="Times New Roman"/>
          <w:sz w:val="24"/>
          <w:szCs w:val="24"/>
        </w:rPr>
        <w:t>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пищеблок – 1;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прачечная – 1;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медицинский кабинет – 1;</w:t>
      </w:r>
    </w:p>
    <w:p w:rsidR="003D5A1A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5677F1">
        <w:rPr>
          <w:rFonts w:ascii="Times New Roman" w:hAnsi="Times New Roman" w:cs="Times New Roman"/>
          <w:sz w:val="24"/>
          <w:szCs w:val="24"/>
        </w:rPr>
        <w:t>психолога– 1;</w:t>
      </w:r>
    </w:p>
    <w:p w:rsidR="005677F1" w:rsidRPr="009602F0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завхоза – 1.</w:t>
      </w:r>
    </w:p>
    <w:p w:rsidR="003D5A1A" w:rsidRPr="009602F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D5A1A" w:rsidRPr="006F0FD0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D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6F0FD0">
        <w:rPr>
          <w:rFonts w:ascii="Times New Roman" w:hAnsi="Times New Roman" w:cs="Times New Roman"/>
          <w:sz w:val="24"/>
          <w:szCs w:val="24"/>
        </w:rPr>
        <w:t>провел </w:t>
      </w:r>
      <w:hyperlink r:id="rId13" w:anchor="/document/16/2658/" w:history="1">
        <w:r w:rsidRPr="006F0F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F0FD0" w:rsidRPr="006F0F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косметический </w:t>
        </w:r>
        <w:r w:rsidRPr="006F0F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ремонт</w:t>
        </w:r>
      </w:hyperlink>
      <w:r w:rsidR="006F0FD0" w:rsidRPr="006F0FD0">
        <w:rPr>
          <w:rFonts w:ascii="Times New Roman" w:hAnsi="Times New Roman" w:cs="Times New Roman"/>
          <w:sz w:val="24"/>
          <w:szCs w:val="24"/>
        </w:rPr>
        <w:t xml:space="preserve">  6 групп, </w:t>
      </w:r>
      <w:r w:rsidRPr="006F0FD0">
        <w:rPr>
          <w:rFonts w:ascii="Times New Roman" w:hAnsi="Times New Roman" w:cs="Times New Roman"/>
          <w:sz w:val="24"/>
          <w:szCs w:val="24"/>
        </w:rPr>
        <w:t>спа</w:t>
      </w:r>
      <w:r w:rsidR="006F0FD0" w:rsidRPr="006F0FD0">
        <w:rPr>
          <w:rFonts w:ascii="Times New Roman" w:hAnsi="Times New Roman" w:cs="Times New Roman"/>
          <w:sz w:val="24"/>
          <w:szCs w:val="24"/>
        </w:rPr>
        <w:t xml:space="preserve">льных помещений, коридоров  и </w:t>
      </w:r>
      <w:r w:rsidRPr="006F0FD0">
        <w:rPr>
          <w:rFonts w:ascii="Times New Roman" w:hAnsi="Times New Roman" w:cs="Times New Roman"/>
          <w:sz w:val="24"/>
          <w:szCs w:val="24"/>
        </w:rPr>
        <w:t xml:space="preserve"> этажей,</w:t>
      </w:r>
      <w:r w:rsidR="006F0FD0" w:rsidRPr="006F0FD0">
        <w:rPr>
          <w:rFonts w:ascii="Times New Roman" w:hAnsi="Times New Roman" w:cs="Times New Roman"/>
          <w:sz w:val="24"/>
          <w:szCs w:val="24"/>
        </w:rPr>
        <w:t xml:space="preserve"> музыкального зала</w:t>
      </w:r>
      <w:r w:rsidRPr="006F0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A1A" w:rsidRDefault="003D5A1A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</w:t>
      </w:r>
      <w:r w:rsidR="006B65B7">
        <w:rPr>
          <w:rFonts w:ascii="Times New Roman" w:hAnsi="Times New Roman" w:cs="Times New Roman"/>
          <w:sz w:val="24"/>
          <w:szCs w:val="24"/>
        </w:rPr>
        <w:t xml:space="preserve">ДОУ </w:t>
      </w:r>
      <w:r w:rsidRPr="009602F0">
        <w:rPr>
          <w:rFonts w:ascii="Times New Roman" w:hAnsi="Times New Roman" w:cs="Times New Roman"/>
          <w:sz w:val="24"/>
          <w:szCs w:val="24"/>
        </w:rPr>
        <w:t>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677F1" w:rsidRPr="009602F0" w:rsidRDefault="005677F1" w:rsidP="005677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A1A" w:rsidRPr="005677F1" w:rsidRDefault="003D5A1A" w:rsidP="005677F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F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677F1" w:rsidRPr="009602F0" w:rsidRDefault="005677F1" w:rsidP="005677F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5A1A" w:rsidRPr="009602F0" w:rsidRDefault="003D5A1A" w:rsidP="005677F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02F0">
        <w:rPr>
          <w:rFonts w:ascii="Times New Roman" w:hAnsi="Times New Roman" w:cs="Times New Roman"/>
          <w:sz w:val="24"/>
          <w:szCs w:val="24"/>
        </w:rPr>
        <w:t>Данные приведены по состоянию на 30.12.2019.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1390"/>
        <w:gridCol w:w="1859"/>
      </w:tblGrid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B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D5A1A" w:rsidRPr="005677F1" w:rsidTr="003D5A1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</w:t>
            </w:r>
            <w:r w:rsidR="005677F1">
              <w:rPr>
                <w:rFonts w:ascii="Times New Roman" w:hAnsi="Times New Roman" w:cs="Times New Roman"/>
                <w:sz w:val="24"/>
                <w:szCs w:val="24"/>
              </w:rPr>
              <w:t>итанников, которые обучаются по</w:t>
            </w:r>
            <w:r w:rsidR="005677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ме дошкольного образования</w:t>
            </w:r>
          </w:p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5677F1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 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</w:t>
            </w:r>
            <w:r w:rsidR="005677F1">
              <w:rPr>
                <w:rFonts w:ascii="Times New Roman" w:hAnsi="Times New Roman" w:cs="Times New Roman"/>
                <w:sz w:val="24"/>
                <w:szCs w:val="24"/>
              </w:rPr>
              <w:t>ания с психолого-педагогическим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F0FD0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6F0FD0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</w:t>
            </w:r>
            <w:r w:rsidR="005677F1">
              <w:rPr>
                <w:rFonts w:ascii="Times New Roman" w:hAnsi="Times New Roman" w:cs="Times New Roman"/>
                <w:sz w:val="24"/>
                <w:szCs w:val="24"/>
              </w:rPr>
              <w:t>вес) детей от общей численности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1A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156 (100%)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1A10A3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t>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</w:t>
            </w:r>
            <w:r w:rsidR="001A10A3">
              <w:rPr>
                <w:rFonts w:ascii="Times New Roman" w:hAnsi="Times New Roman" w:cs="Times New Roman"/>
                <w:sz w:val="24"/>
                <w:szCs w:val="24"/>
              </w:rPr>
              <w:t>с) воспитанников с ОВЗ от общей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10A3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1A10A3">
              <w:rPr>
                <w:rFonts w:ascii="Times New Roman" w:hAnsi="Times New Roman" w:cs="Times New Roman"/>
                <w:sz w:val="24"/>
                <w:szCs w:val="24"/>
              </w:rPr>
              <w:t>вательной программе дошкольного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</w:t>
            </w:r>
            <w:r w:rsidR="006F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</w:t>
            </w:r>
            <w:r w:rsidR="003F6E95">
              <w:rPr>
                <w:rFonts w:ascii="Times New Roman" w:hAnsi="Times New Roman" w:cs="Times New Roman"/>
                <w:sz w:val="24"/>
                <w:szCs w:val="24"/>
              </w:rPr>
              <w:t>азованием педагогической</w:t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(100%)</w:t>
            </w:r>
          </w:p>
          <w:p w:rsidR="003D5A1A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(%)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C928D1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3D5A1A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(33%)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2(17%)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B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0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59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(17%)</w:t>
            </w:r>
          </w:p>
          <w:p w:rsidR="00BC6A59" w:rsidRPr="005677F1" w:rsidRDefault="00BC6A59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(17%)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0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3D5A1A" w:rsidRPr="005677F1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(21%)</w:t>
            </w:r>
            <w:r w:rsidR="003D5A1A"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887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D5A1A" w:rsidRPr="005677F1" w:rsidRDefault="00426088" w:rsidP="005B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(24%)</w:t>
            </w:r>
          </w:p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D18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12/158</w:t>
            </w:r>
          </w:p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5B6D1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Человек/человек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5A1A" w:rsidRPr="005677F1" w:rsidTr="003D5A1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88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88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A1A" w:rsidRPr="005677F1" w:rsidTr="003D5A1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426088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5A1A" w:rsidRPr="005677F1" w:rsidTr="003D5A1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5677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A1A" w:rsidRPr="005677F1" w:rsidRDefault="003D5A1A" w:rsidP="0096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178C" w:rsidRDefault="00A6178C" w:rsidP="009602F0">
      <w:pPr>
        <w:rPr>
          <w:rFonts w:ascii="Times New Roman" w:hAnsi="Times New Roman" w:cs="Times New Roman"/>
          <w:sz w:val="24"/>
          <w:szCs w:val="24"/>
        </w:rPr>
      </w:pPr>
    </w:p>
    <w:p w:rsidR="003D5A1A" w:rsidRPr="005677F1" w:rsidRDefault="003D5A1A" w:rsidP="009602F0">
      <w:pPr>
        <w:rPr>
          <w:rFonts w:ascii="Times New Roman" w:hAnsi="Times New Roman" w:cs="Times New Roman"/>
          <w:sz w:val="24"/>
          <w:szCs w:val="24"/>
        </w:rPr>
      </w:pPr>
      <w:r w:rsidRPr="005677F1">
        <w:rPr>
          <w:rFonts w:ascii="Times New Roman" w:hAnsi="Times New Roman" w:cs="Times New Roman"/>
          <w:sz w:val="24"/>
          <w:szCs w:val="24"/>
        </w:rPr>
        <w:t>Анализ</w:t>
      </w:r>
      <w:r w:rsidR="00A6178C">
        <w:rPr>
          <w:rFonts w:ascii="Times New Roman" w:hAnsi="Times New Roman" w:cs="Times New Roman"/>
          <w:sz w:val="24"/>
          <w:szCs w:val="24"/>
        </w:rPr>
        <w:t>:</w:t>
      </w:r>
    </w:p>
    <w:p w:rsidR="003D5A1A" w:rsidRPr="005677F1" w:rsidRDefault="003D5A1A" w:rsidP="00A6178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F1">
        <w:rPr>
          <w:rFonts w:ascii="Times New Roman" w:hAnsi="Times New Roman" w:cs="Times New Roman"/>
          <w:sz w:val="24"/>
          <w:szCs w:val="24"/>
        </w:rPr>
        <w:t xml:space="preserve"> показателей указывает на то, что </w:t>
      </w:r>
      <w:r w:rsidR="006B65B7"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 w:rsidR="006B65B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B65B7">
        <w:rPr>
          <w:rFonts w:ascii="Times New Roman" w:hAnsi="Times New Roman" w:cs="Times New Roman"/>
          <w:sz w:val="24"/>
          <w:szCs w:val="24"/>
        </w:rPr>
        <w:t xml:space="preserve">» </w:t>
      </w:r>
      <w:r w:rsidRPr="005677F1">
        <w:rPr>
          <w:rFonts w:ascii="Times New Roman" w:hAnsi="Times New Roman" w:cs="Times New Roman"/>
          <w:sz w:val="24"/>
          <w:szCs w:val="24"/>
        </w:rPr>
        <w:t xml:space="preserve">имеет достаточную инфраструктуру, которая соответствует </w:t>
      </w:r>
      <w:r w:rsidRPr="00A6178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  </w:t>
      </w:r>
      <w:hyperlink r:id="rId14" w:anchor="/document/99/499023522/" w:history="1">
        <w:r w:rsidRPr="00A6178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СанПиН 2.4.1.3049-13</w:t>
        </w:r>
      </w:hyperlink>
      <w:r w:rsidRPr="005677F1">
        <w:rPr>
          <w:rFonts w:ascii="Times New Roman" w:hAnsi="Times New Roman" w:cs="Times New Roman"/>
          <w:sz w:val="24"/>
          <w:szCs w:val="24"/>
        </w:rPr>
        <w:t xml:space="preserve"> «Санитарно-эпидемиологические требования к устройству, содержанию и организации </w:t>
      </w:r>
      <w:r w:rsidRPr="005677F1">
        <w:rPr>
          <w:rFonts w:ascii="Times New Roman" w:hAnsi="Times New Roman" w:cs="Times New Roman"/>
          <w:sz w:val="24"/>
          <w:szCs w:val="24"/>
        </w:rPr>
        <w:lastRenderedPageBreak/>
        <w:t xml:space="preserve">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677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77F1">
        <w:rPr>
          <w:rFonts w:ascii="Times New Roman" w:hAnsi="Times New Roman" w:cs="Times New Roman"/>
          <w:sz w:val="24"/>
          <w:szCs w:val="24"/>
        </w:rPr>
        <w:t>.</w:t>
      </w:r>
    </w:p>
    <w:p w:rsidR="003D5A1A" w:rsidRDefault="006B65B7" w:rsidP="00A6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 сад «Колосок»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A1A" w:rsidRPr="005677F1">
        <w:rPr>
          <w:rFonts w:ascii="Times New Roman" w:hAnsi="Times New Roman" w:cs="Times New Roman"/>
          <w:sz w:val="24"/>
          <w:szCs w:val="24"/>
        </w:rPr>
        <w:t xml:space="preserve">укомплектован достаточным количеством педагогических и иных работников, которые имеют </w:t>
      </w:r>
      <w:r w:rsidR="00691FCB">
        <w:rPr>
          <w:rFonts w:ascii="Times New Roman" w:hAnsi="Times New Roman" w:cs="Times New Roman"/>
          <w:sz w:val="24"/>
          <w:szCs w:val="24"/>
        </w:rPr>
        <w:t xml:space="preserve">хорошую </w:t>
      </w:r>
      <w:r w:rsidR="003D5A1A" w:rsidRPr="005677F1">
        <w:rPr>
          <w:rFonts w:ascii="Times New Roman" w:hAnsi="Times New Roman" w:cs="Times New Roman"/>
          <w:sz w:val="24"/>
          <w:szCs w:val="24"/>
        </w:rPr>
        <w:t>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6178C" w:rsidRDefault="00A6178C" w:rsidP="00A6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8C" w:rsidRPr="005677F1" w:rsidRDefault="00A6178C" w:rsidP="00A6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 А.А. Нистиренко</w:t>
      </w:r>
    </w:p>
    <w:sectPr w:rsidR="00A6178C" w:rsidRPr="0056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34F"/>
    <w:multiLevelType w:val="multilevel"/>
    <w:tmpl w:val="C13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04BB"/>
    <w:multiLevelType w:val="multilevel"/>
    <w:tmpl w:val="752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12935"/>
    <w:multiLevelType w:val="multilevel"/>
    <w:tmpl w:val="153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A4B28"/>
    <w:multiLevelType w:val="multilevel"/>
    <w:tmpl w:val="E89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D1B58"/>
    <w:multiLevelType w:val="multilevel"/>
    <w:tmpl w:val="4E3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A3D20"/>
    <w:multiLevelType w:val="multilevel"/>
    <w:tmpl w:val="4EC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239AE"/>
    <w:multiLevelType w:val="multilevel"/>
    <w:tmpl w:val="0D9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E4FAC"/>
    <w:multiLevelType w:val="multilevel"/>
    <w:tmpl w:val="933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A7AC9"/>
    <w:multiLevelType w:val="multilevel"/>
    <w:tmpl w:val="99B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F03D9"/>
    <w:multiLevelType w:val="multilevel"/>
    <w:tmpl w:val="8B5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B0A6E"/>
    <w:multiLevelType w:val="multilevel"/>
    <w:tmpl w:val="B8B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16F00"/>
    <w:multiLevelType w:val="multilevel"/>
    <w:tmpl w:val="45D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509D1"/>
    <w:multiLevelType w:val="multilevel"/>
    <w:tmpl w:val="AAE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9"/>
    <w:rsid w:val="000121EB"/>
    <w:rsid w:val="000C3110"/>
    <w:rsid w:val="000E6C5F"/>
    <w:rsid w:val="0013469B"/>
    <w:rsid w:val="001856AA"/>
    <w:rsid w:val="001A10A3"/>
    <w:rsid w:val="001C2194"/>
    <w:rsid w:val="001E6F38"/>
    <w:rsid w:val="00357922"/>
    <w:rsid w:val="003600D1"/>
    <w:rsid w:val="00396887"/>
    <w:rsid w:val="003D5A1A"/>
    <w:rsid w:val="003F6E95"/>
    <w:rsid w:val="00426088"/>
    <w:rsid w:val="004E05EC"/>
    <w:rsid w:val="005677F1"/>
    <w:rsid w:val="005B6D18"/>
    <w:rsid w:val="00645F08"/>
    <w:rsid w:val="00691FCB"/>
    <w:rsid w:val="006B65B7"/>
    <w:rsid w:val="006D323D"/>
    <w:rsid w:val="006F0FD0"/>
    <w:rsid w:val="00754A63"/>
    <w:rsid w:val="007B2E08"/>
    <w:rsid w:val="00817EEC"/>
    <w:rsid w:val="008207CA"/>
    <w:rsid w:val="008B2431"/>
    <w:rsid w:val="009602F0"/>
    <w:rsid w:val="009A55C1"/>
    <w:rsid w:val="00A6178C"/>
    <w:rsid w:val="00AC6609"/>
    <w:rsid w:val="00AD3CF9"/>
    <w:rsid w:val="00BC6A59"/>
    <w:rsid w:val="00C928D1"/>
    <w:rsid w:val="00CE7656"/>
    <w:rsid w:val="00D12698"/>
    <w:rsid w:val="00D409C2"/>
    <w:rsid w:val="00DF19C0"/>
    <w:rsid w:val="00DF58A9"/>
    <w:rsid w:val="00EA1BDB"/>
    <w:rsid w:val="00EC1A08"/>
    <w:rsid w:val="00EE048F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02F0"/>
    <w:rPr>
      <w:color w:val="0000FF" w:themeColor="hyperlink"/>
      <w:u w:val="single"/>
    </w:rPr>
  </w:style>
  <w:style w:type="paragraph" w:styleId="a6">
    <w:name w:val="No Spacing"/>
    <w:uiPriority w:val="1"/>
    <w:qFormat/>
    <w:rsid w:val="00960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02F0"/>
    <w:rPr>
      <w:color w:val="0000FF" w:themeColor="hyperlink"/>
      <w:u w:val="single"/>
    </w:rPr>
  </w:style>
  <w:style w:type="paragraph" w:styleId="a6">
    <w:name w:val="No Spacing"/>
    <w:uiPriority w:val="1"/>
    <w:qFormat/>
    <w:rsid w:val="00960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16</cp:revision>
  <dcterms:created xsi:type="dcterms:W3CDTF">2020-04-07T12:12:00Z</dcterms:created>
  <dcterms:modified xsi:type="dcterms:W3CDTF">2020-04-16T14:04:00Z</dcterms:modified>
</cp:coreProperties>
</file>